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3.1.</w:t>
      </w: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hAnsi="Times New Roman" w:cs="Times New Roman"/>
          <w:sz w:val="24"/>
          <w:szCs w:val="24"/>
        </w:rPr>
      </w:pPr>
    </w:p>
    <w:p w:rsidR="00B779A1" w:rsidRPr="00B779A1" w:rsidRDefault="00B779A1" w:rsidP="00B779A1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9A1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B779A1" w:rsidRPr="00B779A1" w:rsidRDefault="00B779A1" w:rsidP="00B779A1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79A1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B779A1">
        <w:rPr>
          <w:rFonts w:ascii="Times New Roman" w:hAnsi="Times New Roman" w:cs="Times New Roman"/>
          <w:b/>
          <w:sz w:val="24"/>
          <w:szCs w:val="24"/>
        </w:rPr>
        <w:t xml:space="preserve"> ЮРИДИЧЕСКИМИ ЛИЦАМИ </w:t>
      </w:r>
    </w:p>
    <w:p w:rsidR="00B779A1" w:rsidRPr="00B779A1" w:rsidRDefault="00B779A1" w:rsidP="00B779A1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9A1" w:rsidRPr="00B779A1" w:rsidRDefault="00B779A1" w:rsidP="00B779A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79A1">
        <w:rPr>
          <w:rFonts w:ascii="Times New Roman" w:hAnsi="Times New Roman" w:cs="Times New Roman"/>
          <w:b/>
          <w:i/>
          <w:sz w:val="24"/>
          <w:szCs w:val="24"/>
        </w:rPr>
        <w:t>Для повторных Заявителей, ранее являвшихся получателями микрозайма в Фонде, учредительные документы (</w:t>
      </w:r>
      <w:proofErr w:type="spellStart"/>
      <w:r w:rsidRPr="00B779A1">
        <w:rPr>
          <w:rFonts w:ascii="Times New Roman" w:hAnsi="Times New Roman" w:cs="Times New Roman"/>
          <w:b/>
          <w:i/>
          <w:sz w:val="24"/>
          <w:szCs w:val="24"/>
        </w:rPr>
        <w:t>пп</w:t>
      </w:r>
      <w:proofErr w:type="spellEnd"/>
      <w:r w:rsidRPr="00B779A1">
        <w:rPr>
          <w:rFonts w:ascii="Times New Roman" w:hAnsi="Times New Roman" w:cs="Times New Roman"/>
          <w:b/>
          <w:i/>
          <w:sz w:val="24"/>
          <w:szCs w:val="24"/>
        </w:rPr>
        <w:t>. 6,7) предоставляются только в случае внесения соответствующих изменений на момент подачи новой Заявки.</w:t>
      </w:r>
    </w:p>
    <w:p w:rsidR="00B779A1" w:rsidRPr="00B779A1" w:rsidRDefault="00B779A1" w:rsidP="00B779A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6"/>
        <w:gridCol w:w="9015"/>
      </w:tblGrid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Заявление на предоставление микрозайма (Приложение № 4 к настоящим Правилам).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Сведения о залогодателе и (или) поручителе, </w:t>
            </w:r>
            <w:proofErr w:type="gramStart"/>
            <w:r w:rsidRPr="00B779A1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B779A1">
              <w:rPr>
                <w:rFonts w:ascii="Times New Roman" w:hAnsi="Times New Roman" w:cs="Times New Roman"/>
              </w:rPr>
              <w:t xml:space="preserve"> физическими лицами – (Приложение № 5 к настоящим Правилам)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Сведения о залогодателе и (или) поручителе, </w:t>
            </w:r>
            <w:proofErr w:type="gramStart"/>
            <w:r w:rsidRPr="00B779A1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B779A1">
              <w:rPr>
                <w:rFonts w:ascii="Times New Roman" w:hAnsi="Times New Roman" w:cs="Times New Roman"/>
              </w:rPr>
              <w:t xml:space="preserve"> юридическими лицами (Приложение № 6 к настоящим Правилам) (в случае, если Заявитель и Залогодатель совпадают), то не заполняется. 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Согласие на обработку персональных данных:  всех участников сделки </w:t>
            </w:r>
          </w:p>
          <w:p w:rsidR="00B779A1" w:rsidRPr="00B779A1" w:rsidRDefault="00B779A1" w:rsidP="00B779A1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(Приложение № 7 к настоящим Правилам)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Согласие на запрос из БКИ заявителя/учредителя – бенефициарного владельца, поручителя (Приложение № 8 к настоящим Правилам)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Устав в действующей редакции (копия с предоставлением оригинала либо заверенная нотариально).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Протокол об одобрении крупной сделки (в случаях, предусмотренных Законодательством).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/>
                <w:iCs/>
              </w:rPr>
              <w:t>Протокол/решение, подтверждающие полномочия лица, имеющего право без доверенности действовать от имени Заявителя (копия, заверенная Заявителем).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Паспорт гражданина РФ (только заполненные страницы) всех участников сделки 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Копия документа, подтверждающего осуществление деятельности на территории Волгоградской области (договор аренды, выписка из ЕГРН  и др.)    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Справки из банков, в которых открыты расчетные счета:</w:t>
            </w:r>
          </w:p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- об отсутствии на расчетном счете картотеки 1 и картотеки 2;</w:t>
            </w:r>
          </w:p>
          <w:p w:rsidR="00B779A1" w:rsidRPr="00B779A1" w:rsidRDefault="00B779A1" w:rsidP="00B779A1">
            <w:pPr>
              <w:rPr>
                <w:rFonts w:ascii="Times New Roman" w:hAnsi="Times New Roman"/>
              </w:rPr>
            </w:pPr>
            <w:r w:rsidRPr="00B779A1">
              <w:rPr>
                <w:rFonts w:ascii="Times New Roman" w:hAnsi="Times New Roman" w:cs="Times New Roman"/>
              </w:rPr>
              <w:t>- об отсутствии/наличия ссудной задолженности;</w:t>
            </w:r>
          </w:p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 полученные не ранее, чем за 30 (тридцать) календарных дней до даты подачи Заявки. </w:t>
            </w:r>
          </w:p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Допускается предоставление </w:t>
            </w:r>
            <w:proofErr w:type="gramStart"/>
            <w:r w:rsidRPr="00B779A1">
              <w:rPr>
                <w:rFonts w:ascii="Times New Roman" w:hAnsi="Times New Roman" w:cs="Times New Roman"/>
              </w:rPr>
              <w:t>данной информации, полученной по каналам защищенной электронной связи и подписанной электронной цифровой подписью или с синей</w:t>
            </w:r>
            <w:proofErr w:type="gramEnd"/>
            <w:r w:rsidRPr="00B779A1">
              <w:rPr>
                <w:rFonts w:ascii="Times New Roman" w:hAnsi="Times New Roman" w:cs="Times New Roman"/>
              </w:rPr>
              <w:t xml:space="preserve"> печатью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hAnsi="Times New Roman"/>
              </w:rPr>
            </w:pPr>
            <w:r w:rsidRPr="00B779A1">
              <w:rPr>
                <w:rFonts w:ascii="Times New Roman" w:hAnsi="Times New Roman"/>
              </w:rPr>
              <w:t>Справка из налогового органа, полученные не ранее, чем за 30 (тридцать) календарных дней до даты заключения договора микрозайма:</w:t>
            </w:r>
          </w:p>
          <w:p w:rsidR="00B779A1" w:rsidRPr="00B779A1" w:rsidRDefault="00B779A1" w:rsidP="00B779A1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hAnsi="Times New Roman"/>
              </w:rPr>
            </w:pPr>
            <w:r w:rsidRPr="00B779A1">
              <w:rPr>
                <w:rFonts w:ascii="Times New Roman" w:hAnsi="Times New Roman"/>
              </w:rPr>
              <w:t>-об исполнении налогоплательщиком обязанности по уплате налогов, сборов, страховых взносов, пеней, штрафов по форме КНД1120101</w:t>
            </w:r>
          </w:p>
          <w:p w:rsidR="00B779A1" w:rsidRPr="00B779A1" w:rsidRDefault="00B779A1" w:rsidP="00B779A1">
            <w:pPr>
              <w:rPr>
                <w:rFonts w:ascii="Times New Roman" w:hAnsi="Times New Roman"/>
              </w:rPr>
            </w:pPr>
            <w:r w:rsidRPr="00B779A1">
              <w:rPr>
                <w:rFonts w:ascii="Times New Roman" w:hAnsi="Times New Roman"/>
              </w:rPr>
              <w:t>Допускается предоставление данной информации, полученной по каналам защищенной  электронной связи и подписанной электронной цифровой подписью.</w:t>
            </w:r>
          </w:p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  <w:b/>
              </w:rPr>
              <w:t>за исключением по заявкам до 500 тыс. руб.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Выписка по расчетному счету из «Клиент-Банка» за последние завершенные 12 месяцев от даты подачи Заявки. Данные выписки предоставляются в электронном виде на электронную почту Фонда</w:t>
            </w:r>
          </w:p>
        </w:tc>
      </w:tr>
      <w:tr w:rsidR="00B779A1" w:rsidRPr="00B779A1" w:rsidTr="00630FA0">
        <w:trPr>
          <w:trHeight w:val="1550"/>
        </w:trPr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Бухгалтерский баланс по форме №1 и №2  за завершенный отчетный период текущего года (квартал, полугодие, 9 месяцев, год).</w:t>
            </w:r>
          </w:p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Допускается предоставление </w:t>
            </w:r>
            <w:proofErr w:type="gramStart"/>
            <w:r w:rsidRPr="00B779A1">
              <w:rPr>
                <w:rFonts w:ascii="Times New Roman" w:hAnsi="Times New Roman" w:cs="Times New Roman"/>
              </w:rPr>
              <w:t>данной информации, полученной по каналам защищенной  электронной связи и подписанной электронной цифровой подписью или с синей</w:t>
            </w:r>
            <w:proofErr w:type="gramEnd"/>
            <w:r w:rsidRPr="00B779A1">
              <w:rPr>
                <w:rFonts w:ascii="Times New Roman" w:hAnsi="Times New Roman" w:cs="Times New Roman"/>
              </w:rPr>
              <w:t xml:space="preserve"> печатью</w:t>
            </w:r>
          </w:p>
          <w:p w:rsidR="00B779A1" w:rsidRPr="00B779A1" w:rsidRDefault="00B779A1" w:rsidP="00B77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И расшифровка статьей бухгалтерского баланса  (по приложению № 9 к настоящим  Правилам) </w:t>
            </w:r>
            <w:r w:rsidRPr="00B779A1">
              <w:rPr>
                <w:rFonts w:ascii="Times New Roman" w:hAnsi="Times New Roman" w:cs="Times New Roman"/>
                <w:b/>
              </w:rPr>
              <w:t>за исключением по заявкам до 500 тыс. руб.</w:t>
            </w:r>
          </w:p>
        </w:tc>
      </w:tr>
      <w:tr w:rsidR="00B779A1" w:rsidRPr="00B779A1" w:rsidTr="00630FA0">
        <w:trPr>
          <w:trHeight w:val="335"/>
        </w:trPr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Справка об отсутствии задолженности по заработной плате, согласно приложению №11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Перечень документов по залогу, </w:t>
            </w:r>
            <w:proofErr w:type="gramStart"/>
            <w:r w:rsidRPr="00B779A1">
              <w:rPr>
                <w:rFonts w:ascii="Times New Roman" w:hAnsi="Times New Roman" w:cs="Times New Roman"/>
              </w:rPr>
              <w:t>согласно  Приложения</w:t>
            </w:r>
            <w:proofErr w:type="gramEnd"/>
            <w:r w:rsidRPr="00B779A1">
              <w:rPr>
                <w:rFonts w:ascii="Times New Roman" w:hAnsi="Times New Roman" w:cs="Times New Roman"/>
              </w:rPr>
              <w:t xml:space="preserve"> 3.3 </w:t>
            </w:r>
            <w:r w:rsidRPr="00B779A1">
              <w:rPr>
                <w:rFonts w:ascii="Times New Roman" w:hAnsi="Times New Roman" w:cs="Times New Roman"/>
                <w:b/>
              </w:rPr>
              <w:t>(за исключением по заявкам до 500 тыс. руб.)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  <w:b/>
              </w:rPr>
              <w:t>При наличии</w:t>
            </w:r>
            <w:r w:rsidRPr="00B779A1">
              <w:rPr>
                <w:rFonts w:ascii="Times New Roman" w:hAnsi="Times New Roman" w:cs="Times New Roman"/>
              </w:rPr>
              <w:t xml:space="preserve"> - копии действующих кредитных договоров/договоров займов с графиками платежей</w:t>
            </w:r>
          </w:p>
        </w:tc>
      </w:tr>
      <w:tr w:rsidR="00B779A1" w:rsidRPr="00B779A1" w:rsidTr="00630FA0">
        <w:tc>
          <w:tcPr>
            <w:tcW w:w="562" w:type="dxa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27" w:type="dxa"/>
          </w:tcPr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79A1">
              <w:rPr>
                <w:rFonts w:ascii="Times New Roman" w:hAnsi="Times New Roman" w:cs="Times New Roman"/>
                <w:b/>
              </w:rPr>
              <w:t>По программе «</w:t>
            </w:r>
            <w:proofErr w:type="spellStart"/>
            <w:r w:rsidRPr="00B779A1">
              <w:rPr>
                <w:rFonts w:ascii="Times New Roman" w:hAnsi="Times New Roman" w:cs="Times New Roman"/>
                <w:b/>
              </w:rPr>
              <w:t>Импортозамещение</w:t>
            </w:r>
            <w:proofErr w:type="spellEnd"/>
            <w:r w:rsidRPr="00B779A1">
              <w:rPr>
                <w:rFonts w:ascii="Times New Roman" w:hAnsi="Times New Roman" w:cs="Times New Roman"/>
                <w:b/>
              </w:rPr>
              <w:t xml:space="preserve">» заявитель предоставляет </w:t>
            </w: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описание производственного цикла с указанием срока окончания. (В свободной форме).</w:t>
            </w:r>
          </w:p>
        </w:tc>
      </w:tr>
    </w:tbl>
    <w:p w:rsidR="00B779A1" w:rsidRPr="00B779A1" w:rsidRDefault="00B779A1" w:rsidP="00B779A1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B779A1">
        <w:rPr>
          <w:rFonts w:ascii="Times New Roman" w:hAnsi="Times New Roman" w:cs="Times New Roman"/>
          <w:b/>
          <w:i/>
        </w:rPr>
        <w:t>*</w:t>
      </w:r>
      <w:r w:rsidRPr="00B779A1">
        <w:rPr>
          <w:rFonts w:ascii="Times New Roman" w:hAnsi="Times New Roman" w:cs="Times New Roman"/>
          <w:b/>
        </w:rPr>
        <w:t>При наличии</w:t>
      </w:r>
      <w:r w:rsidRPr="00B779A1">
        <w:rPr>
          <w:rFonts w:ascii="Times New Roman" w:hAnsi="Times New Roman" w:cs="Times New Roman"/>
        </w:rPr>
        <w:t xml:space="preserve"> (за исключением по заявкам до 500 тыс. руб.):</w:t>
      </w:r>
    </w:p>
    <w:p w:rsidR="00B779A1" w:rsidRPr="00B779A1" w:rsidRDefault="00B779A1" w:rsidP="00B779A1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B779A1">
        <w:rPr>
          <w:rFonts w:ascii="Times New Roman" w:hAnsi="Times New Roman" w:cs="Times New Roman"/>
        </w:rPr>
        <w:t xml:space="preserve">1) общая </w:t>
      </w:r>
      <w:proofErr w:type="spellStart"/>
      <w:r w:rsidRPr="00B779A1">
        <w:rPr>
          <w:rFonts w:ascii="Times New Roman" w:hAnsi="Times New Roman" w:cs="Times New Roman"/>
        </w:rPr>
        <w:t>оборотно</w:t>
      </w:r>
      <w:proofErr w:type="spellEnd"/>
      <w:r w:rsidRPr="00B779A1">
        <w:rPr>
          <w:rFonts w:ascii="Times New Roman" w:hAnsi="Times New Roman" w:cs="Times New Roman"/>
        </w:rPr>
        <w:t xml:space="preserve">-сальдовая ведомость (далее – ОСВ) по </w:t>
      </w:r>
      <w:proofErr w:type="spellStart"/>
      <w:r w:rsidRPr="00B779A1">
        <w:rPr>
          <w:rFonts w:ascii="Times New Roman" w:hAnsi="Times New Roman" w:cs="Times New Roman"/>
        </w:rPr>
        <w:t>субсчетам</w:t>
      </w:r>
      <w:proofErr w:type="spellEnd"/>
      <w:r w:rsidRPr="00B779A1">
        <w:rPr>
          <w:rFonts w:ascii="Times New Roman" w:hAnsi="Times New Roman" w:cs="Times New Roman"/>
        </w:rPr>
        <w:t xml:space="preserve"> за завершенный отчетный период;</w:t>
      </w:r>
    </w:p>
    <w:p w:rsidR="00B779A1" w:rsidRPr="00B779A1" w:rsidRDefault="00B779A1" w:rsidP="00B779A1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B779A1">
        <w:rPr>
          <w:rFonts w:ascii="Times New Roman" w:hAnsi="Times New Roman" w:cs="Times New Roman"/>
        </w:rPr>
        <w:t xml:space="preserve">2)ОСВ по счетам 60, 62, 76, 66, 67, 58 в разбивке по </w:t>
      </w:r>
      <w:proofErr w:type="spellStart"/>
      <w:r w:rsidRPr="00B779A1">
        <w:rPr>
          <w:rFonts w:ascii="Times New Roman" w:hAnsi="Times New Roman" w:cs="Times New Roman"/>
        </w:rPr>
        <w:t>субсчетам</w:t>
      </w:r>
      <w:proofErr w:type="spellEnd"/>
      <w:r w:rsidRPr="00B779A1">
        <w:rPr>
          <w:rFonts w:ascii="Times New Roman" w:hAnsi="Times New Roman" w:cs="Times New Roman"/>
        </w:rPr>
        <w:t xml:space="preserve"> и контрагентам за предыдущий отчетный период (квартал) - ОСВ помесячно за  истекший год и фактическое количество месяцев текущего финансового года по </w:t>
      </w:r>
      <w:proofErr w:type="spellStart"/>
      <w:r w:rsidRPr="00B779A1">
        <w:rPr>
          <w:rFonts w:ascii="Times New Roman" w:hAnsi="Times New Roman" w:cs="Times New Roman"/>
        </w:rPr>
        <w:t>сч</w:t>
      </w:r>
      <w:proofErr w:type="spellEnd"/>
      <w:r w:rsidRPr="00B779A1">
        <w:rPr>
          <w:rFonts w:ascii="Times New Roman" w:hAnsi="Times New Roman" w:cs="Times New Roman"/>
        </w:rPr>
        <w:t xml:space="preserve">. 90. </w:t>
      </w:r>
    </w:p>
    <w:p w:rsidR="00B779A1" w:rsidRPr="00B779A1" w:rsidRDefault="00B779A1" w:rsidP="00B779A1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B779A1">
        <w:rPr>
          <w:rFonts w:ascii="Times New Roman" w:hAnsi="Times New Roman" w:cs="Times New Roman"/>
        </w:rPr>
        <w:t>Данные документы предоставляются в электронном виде на электронную почту Фонда.</w:t>
      </w:r>
    </w:p>
    <w:p w:rsidR="00B779A1" w:rsidRPr="00B779A1" w:rsidRDefault="00B779A1" w:rsidP="00B779A1">
      <w:pPr>
        <w:spacing w:line="240" w:lineRule="exact"/>
        <w:ind w:hanging="142"/>
        <w:contextualSpacing/>
        <w:jc w:val="both"/>
        <w:rPr>
          <w:rFonts w:ascii="Times New Roman" w:hAnsi="Times New Roman" w:cs="Times New Roman"/>
        </w:rPr>
      </w:pPr>
      <w:r w:rsidRPr="00B779A1">
        <w:rPr>
          <w:rFonts w:ascii="Times New Roman" w:hAnsi="Times New Roman" w:cs="Times New Roman"/>
        </w:rPr>
        <w:t xml:space="preserve">  </w:t>
      </w:r>
    </w:p>
    <w:p w:rsidR="00B779A1" w:rsidRPr="00B779A1" w:rsidRDefault="00B779A1" w:rsidP="00B779A1">
      <w:pPr>
        <w:jc w:val="center"/>
        <w:rPr>
          <w:rFonts w:ascii="Times New Roman" w:hAnsi="Times New Roman" w:cs="Times New Roman"/>
          <w:b/>
          <w:i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3.3.</w:t>
      </w: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B779A1" w:rsidRPr="00B779A1" w:rsidRDefault="00B779A1" w:rsidP="00B779A1">
      <w:pPr>
        <w:tabs>
          <w:tab w:val="left" w:pos="-30"/>
          <w:tab w:val="left" w:pos="0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</w:rPr>
      </w:pPr>
    </w:p>
    <w:p w:rsidR="00B779A1" w:rsidRPr="00B779A1" w:rsidRDefault="00B779A1" w:rsidP="00B779A1">
      <w:pPr>
        <w:spacing w:after="0" w:line="240" w:lineRule="exact"/>
        <w:ind w:right="-28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79A1">
        <w:rPr>
          <w:rFonts w:ascii="Times New Roman" w:eastAsia="Times New Roman" w:hAnsi="Times New Roman" w:cs="Times New Roman"/>
          <w:b/>
          <w:lang w:eastAsia="ru-RU"/>
        </w:rPr>
        <w:t xml:space="preserve">ПЕРЕЧЕНЬ ДОКУМЕНТОВ, </w:t>
      </w:r>
    </w:p>
    <w:p w:rsidR="00B779A1" w:rsidRPr="00B779A1" w:rsidRDefault="00B779A1" w:rsidP="00B779A1">
      <w:pPr>
        <w:spacing w:after="0" w:line="240" w:lineRule="exact"/>
        <w:ind w:right="-28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779A1">
        <w:rPr>
          <w:rFonts w:ascii="Times New Roman" w:eastAsia="Times New Roman" w:hAnsi="Times New Roman" w:cs="Times New Roman"/>
          <w:b/>
          <w:lang w:eastAsia="ru-RU"/>
        </w:rPr>
        <w:t>ПРЕДОСТАВЛЯЕМЫХ В ЦЕЛЯХ ОБЕСПЕЧЕНИЯ МИКРОЗАЙМА:</w:t>
      </w:r>
      <w:proofErr w:type="gramEnd"/>
    </w:p>
    <w:p w:rsidR="00B779A1" w:rsidRPr="00B779A1" w:rsidRDefault="00B779A1" w:rsidP="00B779A1">
      <w:pPr>
        <w:spacing w:after="0" w:line="240" w:lineRule="exact"/>
        <w:ind w:left="5103" w:right="-289" w:hanging="4961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b/>
          <w:iCs/>
          <w:lang w:eastAsia="ru-RU"/>
        </w:rPr>
      </w:pPr>
      <w:r w:rsidRPr="00B779A1">
        <w:rPr>
          <w:rFonts w:ascii="Times New Roman" w:eastAsia="Times New Roman" w:hAnsi="Times New Roman" w:cs="Times New Roman"/>
          <w:b/>
          <w:iCs/>
          <w:lang w:eastAsia="ru-RU"/>
        </w:rPr>
        <w:t>1.НЕДВИЖИМОЕ ИМУЩЕСТВО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779A1" w:rsidRPr="00B779A1" w:rsidTr="00630FA0">
        <w:tc>
          <w:tcPr>
            <w:tcW w:w="9571" w:type="dxa"/>
            <w:gridSpan w:val="2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B779A1">
              <w:rPr>
                <w:rFonts w:ascii="Times New Roman" w:hAnsi="Times New Roman" w:cs="Times New Roman"/>
                <w:b/>
              </w:rPr>
              <w:t>Залогодатель – Физические лица</w:t>
            </w:r>
            <w:r w:rsidRPr="00B779A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Правоустанавливающие и право подтверждающие документы на объекты в том числе  </w:t>
            </w:r>
            <w:proofErr w:type="gramStart"/>
            <w:r w:rsidRPr="00B779A1">
              <w:rPr>
                <w:rFonts w:ascii="Times New Roman" w:hAnsi="Times New Roman" w:cs="Times New Roman"/>
              </w:rPr>
              <w:t>–д</w:t>
            </w:r>
            <w:proofErr w:type="gramEnd"/>
            <w:r w:rsidRPr="00B779A1">
              <w:rPr>
                <w:rFonts w:ascii="Times New Roman" w:hAnsi="Times New Roman" w:cs="Times New Roman"/>
              </w:rPr>
              <w:t xml:space="preserve">окументы основания возникновения собственности: </w:t>
            </w:r>
          </w:p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- свидетельство о государственной регистрации права собственности для объектов недвижимости, зарегистрированных до 15.07.2016 или первичная выписка из ЕГРН;</w:t>
            </w:r>
          </w:p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- договор аренды земельного участка;</w:t>
            </w:r>
          </w:p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</w:rPr>
              <w:t>- уведомление собственника о передаче в залог права аренды земельного участка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</w:rPr>
              <w:t xml:space="preserve">Копия паспорта залогодателя 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</w:rPr>
              <w:t>Нотариально удостоверенное согласие супруг</w:t>
            </w:r>
            <w:proofErr w:type="gramStart"/>
            <w:r w:rsidRPr="00B779A1">
              <w:rPr>
                <w:rFonts w:ascii="Times New Roman" w:hAnsi="Times New Roman" w:cs="Times New Roman"/>
              </w:rPr>
              <w:t>а(</w:t>
            </w:r>
            <w:proofErr w:type="gramEnd"/>
            <w:r w:rsidRPr="00B779A1">
              <w:rPr>
                <w:rFonts w:ascii="Times New Roman" w:hAnsi="Times New Roman" w:cs="Times New Roman"/>
              </w:rPr>
              <w:t>и) на передачу имущества, являющегося общей совместной собственностью в залог, согласно требованиям действующего законодательства, при условии отсутствия брачного договора и/или соглашения о разделе имущества. Или нотариальное заявление об отсутствии супруг</w:t>
            </w:r>
            <w:proofErr w:type="gramStart"/>
            <w:r w:rsidRPr="00B779A1">
              <w:rPr>
                <w:rFonts w:ascii="Times New Roman" w:hAnsi="Times New Roman" w:cs="Times New Roman"/>
              </w:rPr>
              <w:t>а(</w:t>
            </w:r>
            <w:proofErr w:type="gramEnd"/>
            <w:r w:rsidRPr="00B779A1">
              <w:rPr>
                <w:rFonts w:ascii="Times New Roman" w:hAnsi="Times New Roman" w:cs="Times New Roman"/>
              </w:rPr>
              <w:t>и).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</w:rPr>
              <w:t>Брачный договор, соглашения о разделе имущества (при наличии) – копия - ПРИ НАЛИЧИИ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</w:rPr>
              <w:t xml:space="preserve">Документ, подтверждающий отсутствие зарегистрированных в жилом помещении граждан – при передаче в залог жилого помещения или дома. Документ, </w:t>
            </w:r>
            <w:r w:rsidRPr="00B779A1">
              <w:rPr>
                <w:rFonts w:ascii="Times New Roman" w:eastAsia="Times New Roman" w:hAnsi="Times New Roman" w:cs="Times New Roman"/>
                <w:lang w:eastAsia="ru-RU"/>
              </w:rPr>
              <w:t>подтверждающий наличие второго жилого помещения.</w:t>
            </w: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Выписка из ЕГРН, содержащая, в том числе, сведения об имеющихся ограничениях (обременениях) на объект недвижимости, срок выдачи которой не превышает одного месяца до даты заключения договор микрозайма. </w:t>
            </w:r>
          </w:p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В случае необходимости предоставляется выписка из ЕГРН о правах отдельного лица, содержащая сведения обо всех объектах недвижимости, находящихся в собственности залогодателя. </w:t>
            </w:r>
          </w:p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/>
              </w:rPr>
              <w:t xml:space="preserve">Допускается предоставление </w:t>
            </w:r>
            <w:proofErr w:type="gramStart"/>
            <w:r w:rsidRPr="00B779A1">
              <w:rPr>
                <w:rFonts w:ascii="Times New Roman" w:hAnsi="Times New Roman"/>
              </w:rPr>
              <w:t>данной информации, полученной по каналам защищенной  электронной связи и подписанной электронной цифровой подписью или с синей</w:t>
            </w:r>
            <w:proofErr w:type="gramEnd"/>
            <w:r w:rsidRPr="00B779A1">
              <w:rPr>
                <w:rFonts w:ascii="Times New Roman" w:hAnsi="Times New Roman"/>
              </w:rPr>
              <w:t xml:space="preserve"> печатью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Отчет об определении рыночной стоимости, подготовленный независимым оценщиком в соответствии с требованиями Федерального закона от 29.07.1998 № 135-ФЗ «Об оценочной деятельности в Российской Федерации». Дата отчета – не более 10 календарных дней на момент подачи Заявки.</w:t>
            </w:r>
          </w:p>
        </w:tc>
      </w:tr>
      <w:tr w:rsidR="00B779A1" w:rsidRPr="00B779A1" w:rsidTr="00630FA0">
        <w:tc>
          <w:tcPr>
            <w:tcW w:w="9571" w:type="dxa"/>
            <w:gridSpan w:val="2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B779A1">
              <w:rPr>
                <w:rFonts w:ascii="Times New Roman" w:hAnsi="Times New Roman" w:cs="Times New Roman"/>
                <w:b/>
              </w:rPr>
              <w:t>Залогодатель – Юридические лица: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Правоустанавливающие и право подтверждающие документы на объекты в том числе </w:t>
            </w:r>
            <w:proofErr w:type="gramStart"/>
            <w:r w:rsidRPr="00B779A1">
              <w:rPr>
                <w:rFonts w:ascii="Times New Roman" w:hAnsi="Times New Roman" w:cs="Times New Roman"/>
              </w:rPr>
              <w:t>–д</w:t>
            </w:r>
            <w:proofErr w:type="gramEnd"/>
            <w:r w:rsidRPr="00B779A1">
              <w:rPr>
                <w:rFonts w:ascii="Times New Roman" w:hAnsi="Times New Roman" w:cs="Times New Roman"/>
              </w:rPr>
              <w:t>окументы основания возникновения собственности:</w:t>
            </w:r>
          </w:p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-свидетельство о государственной регистрации права собственности для объектов недвижимости, зарегистрированных до 15.07.2016 или первичная выписка из ЕГРН;</w:t>
            </w:r>
          </w:p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- договор аренды земельного участка;</w:t>
            </w:r>
          </w:p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lastRenderedPageBreak/>
              <w:t>- уведомление собственника о передаче в залог права аренды земельного участка</w:t>
            </w:r>
            <w:proofErr w:type="gramStart"/>
            <w:r w:rsidRPr="00B779A1">
              <w:rPr>
                <w:rFonts w:ascii="Times New Roman" w:hAnsi="Times New Roman" w:cs="Times New Roman"/>
              </w:rPr>
              <w:t>;)</w:t>
            </w:r>
            <w:proofErr w:type="gramEnd"/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Учредительные и регистрационные документы юридического лица, паспорт директора - копии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Документ, подтверждающий отсутствие зарегистрированных в жилом помещении граждан – при передаче в залог жилого помещения или дома.  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Выписка из ЕГРН, содержащая, в том числе, сведения об имеющихся ограничениях (обременениях) на объект недвижимости, срок выдачи которой не превышает одного месяца до даты заключения договор микрозайма на бумажном носителе с «синей» печатью.</w:t>
            </w:r>
          </w:p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В случае необходимости предоставляется выписка из ЕГРН о правах отдельного лица, содержащая сведения обо всех объектах недвижимости, находящихся в собственности залогодателя на бумажном носителе с «синей» печатью.</w:t>
            </w:r>
          </w:p>
        </w:tc>
      </w:tr>
      <w:tr w:rsidR="00B779A1" w:rsidRPr="00B779A1" w:rsidTr="00630FA0">
        <w:tc>
          <w:tcPr>
            <w:tcW w:w="534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Отчет об определении рыночной стоимости недвижимости, подготовленный независимым оценщиком  в соответствии с требованиями Федерального закона от 29.07.1998 № 135-ФЗ «Об оценочной деятельности в Российской Федерации» Дата отчета – не более 10 календарных дней на момент подачи Заявки.</w:t>
            </w:r>
          </w:p>
        </w:tc>
      </w:tr>
    </w:tbl>
    <w:p w:rsidR="00B779A1" w:rsidRPr="00B779A1" w:rsidRDefault="00B779A1" w:rsidP="00B779A1">
      <w:pPr>
        <w:shd w:val="clear" w:color="auto" w:fill="FFFFFF"/>
        <w:spacing w:after="150" w:line="240" w:lineRule="exact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9A1" w:rsidRPr="00B779A1" w:rsidRDefault="00B779A1" w:rsidP="00B779A1">
      <w:pPr>
        <w:numPr>
          <w:ilvl w:val="0"/>
          <w:numId w:val="12"/>
        </w:numPr>
        <w:shd w:val="clear" w:color="auto" w:fill="FFFFFF"/>
        <w:spacing w:after="150" w:line="240" w:lineRule="exact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9A1">
        <w:rPr>
          <w:rFonts w:ascii="Times New Roman" w:hAnsi="Times New Roman" w:cs="Times New Roman"/>
          <w:b/>
          <w:sz w:val="24"/>
          <w:szCs w:val="24"/>
        </w:rPr>
        <w:t xml:space="preserve">ДВИЖИМОЕ  ИМУЩЕСТВО  </w:t>
      </w:r>
    </w:p>
    <w:tbl>
      <w:tblPr>
        <w:tblStyle w:val="af3"/>
        <w:tblW w:w="0" w:type="auto"/>
        <w:tblInd w:w="6" w:type="dxa"/>
        <w:tblLook w:val="04A0" w:firstRow="1" w:lastRow="0" w:firstColumn="1" w:lastColumn="0" w:noHBand="0" w:noVBand="1"/>
      </w:tblPr>
      <w:tblGrid>
        <w:gridCol w:w="669"/>
        <w:gridCol w:w="8896"/>
      </w:tblGrid>
      <w:tr w:rsidR="00B779A1" w:rsidRPr="00B779A1" w:rsidTr="00630FA0">
        <w:tc>
          <w:tcPr>
            <w:tcW w:w="9565" w:type="dxa"/>
            <w:gridSpan w:val="2"/>
          </w:tcPr>
          <w:p w:rsidR="00B779A1" w:rsidRPr="00B779A1" w:rsidRDefault="00B779A1" w:rsidP="00B7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предоставлении в залог транспортного средства и/или технику </w:t>
            </w:r>
            <w:proofErr w:type="spellStart"/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сельхозназначения</w:t>
            </w:r>
            <w:proofErr w:type="spellEnd"/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proofErr w:type="gramEnd"/>
          </w:p>
          <w:p w:rsidR="00B779A1" w:rsidRPr="00B779A1" w:rsidRDefault="00B779A1" w:rsidP="00B7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7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Транспортные средства, в том числе техника </w:t>
            </w:r>
            <w:proofErr w:type="spellStart"/>
            <w:r w:rsidRPr="00B77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сельхозназначения</w:t>
            </w:r>
            <w:proofErr w:type="spellEnd"/>
            <w:r w:rsidRPr="00B77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779A1" w:rsidRPr="00B779A1" w:rsidRDefault="00B779A1" w:rsidP="00B7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7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(год выпуска: </w:t>
            </w:r>
            <w:proofErr w:type="gramStart"/>
            <w:r w:rsidRPr="00B77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отечественные</w:t>
            </w:r>
            <w:proofErr w:type="gramEnd"/>
            <w:r w:rsidRPr="00B77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не более 5 лет, импортные – не более 10 лет)</w:t>
            </w:r>
          </w:p>
          <w:p w:rsidR="00B779A1" w:rsidRPr="00B779A1" w:rsidRDefault="00B779A1" w:rsidP="00B7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Маломерные суда (год выпуска: отечественные – не более 10 лет, импортные – не более 15 лет)</w:t>
            </w:r>
          </w:p>
        </w:tc>
      </w:tr>
      <w:tr w:rsidR="00B779A1" w:rsidRPr="00B779A1" w:rsidTr="00630FA0">
        <w:tc>
          <w:tcPr>
            <w:tcW w:w="669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Копия паспорта транспортного средства или паспорта самоходной машины (оригинал предоставляется на дату заключения договора микрозайма);</w:t>
            </w:r>
          </w:p>
        </w:tc>
      </w:tr>
      <w:tr w:rsidR="00B779A1" w:rsidRPr="00B779A1" w:rsidTr="00630FA0">
        <w:tc>
          <w:tcPr>
            <w:tcW w:w="669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 xml:space="preserve">Копии документов на приобретение техники </w:t>
            </w:r>
            <w:proofErr w:type="spellStart"/>
            <w:r w:rsidRPr="00B779A1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 w:rsidRPr="00B779A1">
              <w:rPr>
                <w:rFonts w:ascii="Times New Roman" w:hAnsi="Times New Roman" w:cs="Times New Roman"/>
              </w:rPr>
              <w:t xml:space="preserve"> (договора, накладные, платежные поручения) </w:t>
            </w:r>
          </w:p>
        </w:tc>
      </w:tr>
      <w:tr w:rsidR="00B779A1" w:rsidRPr="00B779A1" w:rsidTr="00630FA0">
        <w:tc>
          <w:tcPr>
            <w:tcW w:w="669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</w:rPr>
              <w:t>Свидетельство о регистрации транспортного средства (копия).</w:t>
            </w:r>
          </w:p>
        </w:tc>
      </w:tr>
      <w:tr w:rsidR="00B779A1" w:rsidRPr="00B779A1" w:rsidTr="00630FA0">
        <w:tc>
          <w:tcPr>
            <w:tcW w:w="669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Письменное согласие супруга (и) на передачу имущества, являющегося общей совместной собственностью в залог, согласно требованиям действующего законодательства, при условии отсутствия брачного договора и/или соглашения о разделе имущества – при передаче в залог объектов движимого имущества</w:t>
            </w:r>
            <w:proofErr w:type="gramStart"/>
            <w:r w:rsidRPr="00B779A1">
              <w:rPr>
                <w:rFonts w:ascii="Times New Roman" w:hAnsi="Times New Roman" w:cs="Times New Roman"/>
              </w:rPr>
              <w:t>.</w:t>
            </w:r>
            <w:proofErr w:type="gramEnd"/>
            <w:r w:rsidRPr="00B779A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779A1">
              <w:rPr>
                <w:rFonts w:ascii="Times New Roman" w:hAnsi="Times New Roman" w:cs="Times New Roman"/>
              </w:rPr>
              <w:t>з</w:t>
            </w:r>
            <w:proofErr w:type="gramEnd"/>
            <w:r w:rsidRPr="00B779A1">
              <w:rPr>
                <w:rFonts w:ascii="Times New Roman" w:hAnsi="Times New Roman" w:cs="Times New Roman"/>
              </w:rPr>
              <w:t xml:space="preserve">алогодатель – физическое лицо). </w:t>
            </w:r>
          </w:p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Или заявление об отсутствии супруга (и).</w:t>
            </w:r>
          </w:p>
        </w:tc>
      </w:tr>
      <w:tr w:rsidR="00B779A1" w:rsidRPr="00B779A1" w:rsidTr="00630FA0">
        <w:tc>
          <w:tcPr>
            <w:tcW w:w="669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Брачный договор, соглашения о разделе имущества (при наличии) – копия ПРИ НАЛИЧИИ</w:t>
            </w:r>
          </w:p>
        </w:tc>
      </w:tr>
      <w:tr w:rsidR="00B779A1" w:rsidRPr="00B779A1" w:rsidTr="00630FA0">
        <w:tc>
          <w:tcPr>
            <w:tcW w:w="9565" w:type="dxa"/>
            <w:gridSpan w:val="2"/>
          </w:tcPr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79A1">
              <w:rPr>
                <w:rFonts w:ascii="Times New Roman" w:hAnsi="Times New Roman" w:cs="Times New Roman"/>
                <w:b/>
              </w:rPr>
              <w:t xml:space="preserve">При предоставлении в залог иного движимого имущества </w:t>
            </w:r>
          </w:p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79A1">
              <w:rPr>
                <w:rFonts w:ascii="Times New Roman" w:hAnsi="Times New Roman" w:cs="Times New Roman"/>
                <w:b/>
              </w:rPr>
              <w:t xml:space="preserve">(оборудование, в том числе </w:t>
            </w:r>
            <w:proofErr w:type="spellStart"/>
            <w:r w:rsidRPr="00B779A1">
              <w:rPr>
                <w:rFonts w:ascii="Times New Roman" w:hAnsi="Times New Roman" w:cs="Times New Roman"/>
                <w:b/>
              </w:rPr>
              <w:t>сельхозназначения</w:t>
            </w:r>
            <w:proofErr w:type="spellEnd"/>
            <w:r w:rsidRPr="00B779A1">
              <w:rPr>
                <w:rFonts w:ascii="Times New Roman" w:hAnsi="Times New Roman" w:cs="Times New Roman"/>
                <w:b/>
              </w:rPr>
              <w:t>):</w:t>
            </w:r>
          </w:p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779A1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Производственное оборудование, в том числе </w:t>
            </w:r>
            <w:proofErr w:type="spellStart"/>
            <w:r w:rsidRPr="00B779A1">
              <w:rPr>
                <w:rFonts w:ascii="Times New Roman" w:hAnsi="Times New Roman" w:cs="Times New Roman"/>
                <w:b/>
                <w:i/>
                <w:u w:val="single"/>
              </w:rPr>
              <w:t>сельхозназначения</w:t>
            </w:r>
            <w:proofErr w:type="spellEnd"/>
          </w:p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  <w:b/>
                <w:i/>
                <w:u w:val="single"/>
              </w:rPr>
              <w:t>(год выпуска  – не старше 10 лет)</w:t>
            </w:r>
          </w:p>
        </w:tc>
      </w:tr>
      <w:tr w:rsidR="00B779A1" w:rsidRPr="00B779A1" w:rsidTr="00630FA0">
        <w:tc>
          <w:tcPr>
            <w:tcW w:w="669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Документы, подтверждающие право собственности на оборудование и его полную оплату (договор купли-продажи, таможенные документы, платежные поручения, накладные, счета-фактуры).</w:t>
            </w:r>
          </w:p>
        </w:tc>
      </w:tr>
      <w:tr w:rsidR="00B779A1" w:rsidRPr="00B779A1" w:rsidTr="00630FA0">
        <w:tc>
          <w:tcPr>
            <w:tcW w:w="669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Документ с указанием инвентарных заводских номеров, техническая документация (при наличии).</w:t>
            </w:r>
          </w:p>
        </w:tc>
      </w:tr>
      <w:tr w:rsidR="00B779A1" w:rsidRPr="00B779A1" w:rsidTr="00630FA0">
        <w:tc>
          <w:tcPr>
            <w:tcW w:w="669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Отчет об определении рыночной стоимости недвижимости, подготовленный независимым оценщиком  в соответствии с требованиями Федерального закона от 29.07.1998 № 135-ФЗ «Об оценочной деятельности в Российской Федерации». Дата отчета – не более 10 календарных дней на момент подачи Заявки</w:t>
            </w:r>
            <w:proofErr w:type="gramStart"/>
            <w:r w:rsidRPr="00B779A1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</w:tr>
      <w:tr w:rsidR="00B779A1" w:rsidRPr="00B779A1" w:rsidTr="00630FA0">
        <w:tc>
          <w:tcPr>
            <w:tcW w:w="669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Письменное согласие супруга (и) на передачу имущества, являющегося общей совместной собственностью в залог, согласно требованиям действующего законодательства, при условии отсутствия брачного договора и/или соглашения о разделе имущества – при передаче в залог объектов движимого имущества</w:t>
            </w:r>
            <w:proofErr w:type="gramStart"/>
            <w:r w:rsidRPr="00B779A1">
              <w:rPr>
                <w:rFonts w:ascii="Times New Roman" w:hAnsi="Times New Roman" w:cs="Times New Roman"/>
              </w:rPr>
              <w:t>.</w:t>
            </w:r>
            <w:proofErr w:type="gramEnd"/>
            <w:r w:rsidRPr="00B779A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779A1">
              <w:rPr>
                <w:rFonts w:ascii="Times New Roman" w:hAnsi="Times New Roman" w:cs="Times New Roman"/>
              </w:rPr>
              <w:t>з</w:t>
            </w:r>
            <w:proofErr w:type="gramEnd"/>
            <w:r w:rsidRPr="00B779A1">
              <w:rPr>
                <w:rFonts w:ascii="Times New Roman" w:hAnsi="Times New Roman" w:cs="Times New Roman"/>
              </w:rPr>
              <w:t xml:space="preserve">алогодатель – физическое лицо). </w:t>
            </w:r>
          </w:p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Или заявление об отсутствии супруга (и).</w:t>
            </w:r>
          </w:p>
        </w:tc>
      </w:tr>
      <w:tr w:rsidR="00B779A1" w:rsidRPr="00B779A1" w:rsidTr="00630FA0">
        <w:tc>
          <w:tcPr>
            <w:tcW w:w="669" w:type="dxa"/>
          </w:tcPr>
          <w:p w:rsidR="00B779A1" w:rsidRPr="00B779A1" w:rsidRDefault="00B779A1" w:rsidP="00B779A1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779A1" w:rsidRPr="00B779A1" w:rsidRDefault="00B779A1" w:rsidP="00B779A1">
            <w:pPr>
              <w:jc w:val="both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</w:rPr>
              <w:t>Брачный договор, соглашения о разделе имущества (при наличии) – копия ПРИ НАЛИЧИИ</w:t>
            </w:r>
          </w:p>
        </w:tc>
      </w:tr>
    </w:tbl>
    <w:p w:rsidR="00B779A1" w:rsidRPr="00B779A1" w:rsidRDefault="00B779A1" w:rsidP="00B779A1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9A1" w:rsidRPr="00B779A1" w:rsidRDefault="00B779A1" w:rsidP="00B779A1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hAnsi="Times New Roman" w:cs="Times New Roman"/>
        </w:rPr>
      </w:pPr>
    </w:p>
    <w:p w:rsidR="00B779A1" w:rsidRPr="00B779A1" w:rsidRDefault="00B779A1" w:rsidP="00B779A1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Приложение № 4</w:t>
      </w: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B779A1" w:rsidRPr="00B779A1" w:rsidRDefault="00B779A1" w:rsidP="00B779A1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</w:rPr>
      </w:pPr>
    </w:p>
    <w:p w:rsidR="00B779A1" w:rsidRPr="00B779A1" w:rsidRDefault="00B779A1" w:rsidP="00B7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ПРЕДОСТАВЛЕНИЕ МИКРОЗАЙМА</w:t>
      </w:r>
    </w:p>
    <w:p w:rsidR="00B779A1" w:rsidRPr="00B779A1" w:rsidRDefault="00B779A1" w:rsidP="00B7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79A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779A1" w:rsidRPr="00B779A1" w:rsidRDefault="00B779A1" w:rsidP="00B7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28"/>
        <w:gridCol w:w="4519"/>
      </w:tblGrid>
      <w:tr w:rsidR="00B779A1" w:rsidRPr="00B779A1" w:rsidTr="00630FA0">
        <w:tc>
          <w:tcPr>
            <w:tcW w:w="5228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lang w:eastAsia="ru-RU"/>
              </w:rPr>
              <w:t>г. Волгоград</w:t>
            </w:r>
          </w:p>
        </w:tc>
        <w:tc>
          <w:tcPr>
            <w:tcW w:w="4519" w:type="dxa"/>
          </w:tcPr>
          <w:p w:rsidR="00B779A1" w:rsidRPr="00B779A1" w:rsidRDefault="00B779A1" w:rsidP="00B7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lang w:eastAsia="ru-RU"/>
              </w:rPr>
              <w:t>«___»_________  20____ года</w:t>
            </w:r>
          </w:p>
        </w:tc>
      </w:tr>
      <w:tr w:rsidR="00B779A1" w:rsidRPr="00B779A1" w:rsidTr="00630FA0">
        <w:tc>
          <w:tcPr>
            <w:tcW w:w="5228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9" w:type="dxa"/>
          </w:tcPr>
          <w:p w:rsidR="00B779A1" w:rsidRPr="00B779A1" w:rsidRDefault="00B779A1" w:rsidP="00B7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79A1" w:rsidRPr="00B779A1" w:rsidRDefault="00B779A1" w:rsidP="00B779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79A1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B779A1" w:rsidRPr="00B779A1" w:rsidRDefault="00B779A1" w:rsidP="00B779A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779A1">
        <w:rPr>
          <w:rFonts w:ascii="Times New Roman" w:eastAsia="Times New Roman" w:hAnsi="Times New Roman" w:cs="Times New Roman"/>
          <w:szCs w:val="24"/>
          <w:vertAlign w:val="superscript"/>
        </w:rPr>
        <w:t xml:space="preserve">(полное наименование юридического лица, / фамилия, имя, отчество  </w:t>
      </w:r>
      <w:r w:rsidRPr="00B779A1">
        <w:rPr>
          <w:rFonts w:ascii="Times New Roman" w:eastAsia="Times New Roman" w:hAnsi="Times New Roman" w:cs="Times New Roman"/>
          <w:bCs/>
          <w:vertAlign w:val="superscript"/>
          <w:lang w:eastAsia="ru-RU"/>
        </w:rPr>
        <w:t>индивидуального предпринимателя)</w:t>
      </w:r>
    </w:p>
    <w:p w:rsidR="00B779A1" w:rsidRPr="00B779A1" w:rsidRDefault="00B779A1" w:rsidP="00B7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sz w:val="24"/>
          <w:szCs w:val="24"/>
        </w:rPr>
        <w:t>(далее - Заявитель),  в лице ________________________________________________________</w:t>
      </w:r>
    </w:p>
    <w:p w:rsidR="00B779A1" w:rsidRPr="00B779A1" w:rsidRDefault="00B779A1" w:rsidP="00B7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B779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(должность, </w:t>
      </w:r>
      <w:r w:rsidRPr="00B779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фамилия, имя, отчество </w:t>
      </w:r>
      <w:r w:rsidRPr="00B779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представителя/ уполномоченного лица Заявителя)</w:t>
      </w:r>
    </w:p>
    <w:p w:rsidR="00B779A1" w:rsidRPr="00B779A1" w:rsidRDefault="00B779A1" w:rsidP="00B779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B7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Вас предоставить микрозайм в размере ______________________________ руб., </w:t>
      </w:r>
      <w:r w:rsidRPr="00B779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Pr="00B779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B779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B779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B779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B779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B779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B779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  <w:t xml:space="preserve">             (указать сумму микрозайма цифрами)</w:t>
      </w:r>
    </w:p>
    <w:p w:rsidR="00B779A1" w:rsidRPr="00B779A1" w:rsidRDefault="00B779A1" w:rsidP="00B77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____календарных месяцев, с процентной ставкой ____%, </w:t>
      </w:r>
      <w:proofErr w:type="gramStart"/>
      <w:r w:rsidRPr="00B7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7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программы микрофинансирования «______________________».</w:t>
      </w:r>
    </w:p>
    <w:p w:rsidR="00B779A1" w:rsidRPr="00B779A1" w:rsidRDefault="00B779A1" w:rsidP="00B77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B779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5"/>
        <w:gridCol w:w="152"/>
        <w:gridCol w:w="4528"/>
        <w:gridCol w:w="152"/>
      </w:tblGrid>
      <w:tr w:rsidR="00B779A1" w:rsidRPr="00B779A1" w:rsidTr="00630FA0">
        <w:trPr>
          <w:gridAfter w:val="1"/>
          <w:wAfter w:w="152" w:type="dxa"/>
        </w:trPr>
        <w:tc>
          <w:tcPr>
            <w:tcW w:w="9889" w:type="dxa"/>
            <w:gridSpan w:val="4"/>
            <w:shd w:val="clear" w:color="auto" w:fill="BFBFBF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Заявителе:</w:t>
            </w: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сокращенное наименование юридического лица (если имеется) или фамилия, имя, отчество  индивидуального предпринимателя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/ ОГРНИП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бизнеса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 </w:t>
            </w:r>
            <w:r w:rsidRPr="00B779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ИП)*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i/>
                <w:lang w:eastAsia="ru-RU"/>
              </w:rPr>
              <w:t>(замужем, женат, разведен, холост)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</w:t>
            </w:r>
            <w:r w:rsidRPr="00B77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 наличии</w:t>
            </w: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Основной вид деятельности, согласно ОКВЭД 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Фактический вид деятельности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микрозайма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Размер налогов, сборов, страховых вносов уплаченных в бюджетную систему РФ (без учета НДС и Акцизов) за предшествующий год (тыс. руб.)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 за предшествующий год (тыс. руб.)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лицензии (разрешении) 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Краткая информация о бизнесе Заявителя  (история создания бизнеса, конкуренты, условия расчетов с контрагентами, планы развития, аренда/собственность и прочее).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описание использования суммы микрозайма (цель)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proofErr w:type="spellStart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указывается (наименование продукции, шифр продукции) 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или индивидуальном предпринимателе 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рождения _______________________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паспорт: серия ______ № 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____________________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 индекс _____________________________________ _____________________________________</w:t>
            </w: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главном бухгалтере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Сведения об учредителях (участниках) юридического лица, и их доли</w:t>
            </w: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Заявителя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Юридическое лицо:   ______________                         </w:t>
            </w: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(полное наименование учредителя)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________________________________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________________________________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Физическое лицо: ______________</w:t>
            </w: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B779A1" w:rsidRPr="00B779A1" w:rsidRDefault="00B779A1" w:rsidP="00B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(фамилия, имя, отчество)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группе связанных компаний 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Юридическое лицо: </w:t>
            </w: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(полное наименование учредителя)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численности работников: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работников: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дату подачи Заявки: 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предшествующий календарный год:___________</w:t>
            </w:r>
          </w:p>
          <w:p w:rsidR="00B779A1" w:rsidRPr="00B779A1" w:rsidRDefault="00B779A1" w:rsidP="00B7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(план): __________</w:t>
            </w:r>
          </w:p>
          <w:p w:rsidR="00B779A1" w:rsidRPr="00B779A1" w:rsidRDefault="00B779A1" w:rsidP="00B7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(официально трудоустроенных): __________</w:t>
            </w:r>
          </w:p>
        </w:tc>
      </w:tr>
      <w:tr w:rsidR="00B779A1" w:rsidRPr="00B779A1" w:rsidTr="00630FA0">
        <w:trPr>
          <w:gridAfter w:val="1"/>
          <w:wAfter w:w="152" w:type="dxa"/>
        </w:trPr>
        <w:tc>
          <w:tcPr>
            <w:tcW w:w="9889" w:type="dxa"/>
            <w:gridSpan w:val="4"/>
            <w:shd w:val="clear" w:color="auto" w:fill="BFBFBF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Предполагаемое </w:t>
            </w:r>
            <w:r w:rsidRPr="00B779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по микрозайму (</w:t>
            </w:r>
            <w:r w:rsidRPr="00B77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выбрать значком (х)):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1 – заполняют все заявители;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2 –заполняют заявители, которым будет предоставлен микрозайм свыше 500 000 рублей: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3 –заполняют заявители по программе микрофинансирования «Старт»</w:t>
            </w:r>
          </w:p>
        </w:tc>
      </w:tr>
      <w:tr w:rsidR="00B779A1" w:rsidRPr="00B779A1" w:rsidTr="00630FA0">
        <w:trPr>
          <w:trHeight w:val="799"/>
        </w:trPr>
        <w:tc>
          <w:tcPr>
            <w:tcW w:w="534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907F52" wp14:editId="53715563">
                      <wp:simplePos x="0" y="0"/>
                      <wp:positionH relativeFrom="column">
                        <wp:posOffset>20874</wp:posOffset>
                      </wp:positionH>
                      <wp:positionV relativeFrom="paragraph">
                        <wp:posOffset>39586</wp:posOffset>
                      </wp:positionV>
                      <wp:extent cx="223520" cy="194310"/>
                      <wp:effectExtent l="0" t="0" r="24130" b="152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79A1" w:rsidRPr="00B669B1" w:rsidRDefault="00B779A1" w:rsidP="00B779A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.65pt;margin-top:3.1pt;width:17.6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" fillcolor="window" strokecolor="windowText" strokeweight="2pt">
                      <v:textbox>
                        <w:txbxContent>
                          <w:p w:rsidR="00B779A1" w:rsidRPr="00B669B1" w:rsidRDefault="00B779A1" w:rsidP="00B779A1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27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Пункт 1.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физического лица: учредитель или супру</w:t>
            </w:r>
            <w:proofErr w:type="gramStart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или 3-лицо. 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ФИО, дата рождения, адрес регистрации)</w:t>
            </w:r>
          </w:p>
        </w:tc>
      </w:tr>
      <w:tr w:rsidR="00B779A1" w:rsidRPr="00B779A1" w:rsidTr="00630FA0">
        <w:trPr>
          <w:trHeight w:val="858"/>
        </w:trPr>
        <w:tc>
          <w:tcPr>
            <w:tcW w:w="534" w:type="dxa"/>
            <w:vMerge w:val="restart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5A6AF" wp14:editId="2E385ABF">
                      <wp:simplePos x="0" y="0"/>
                      <wp:positionH relativeFrom="column">
                        <wp:posOffset>14753</wp:posOffset>
                      </wp:positionH>
                      <wp:positionV relativeFrom="paragraph">
                        <wp:posOffset>31277</wp:posOffset>
                      </wp:positionV>
                      <wp:extent cx="223520" cy="194310"/>
                      <wp:effectExtent l="0" t="0" r="2413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79A1" w:rsidRPr="00B669B1" w:rsidRDefault="00B779A1" w:rsidP="00B779A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left:0;text-align:left;margin-left:1.15pt;margin-top:2.45pt;width:17.6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" fillcolor="window" strokecolor="windowText" strokeweight="2pt">
                      <v:textbox>
                        <w:txbxContent>
                          <w:p w:rsidR="00B779A1" w:rsidRPr="00B669B1" w:rsidRDefault="00B779A1" w:rsidP="00B779A1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E1CB1" wp14:editId="299F7AD5">
                      <wp:simplePos x="0" y="0"/>
                      <wp:positionH relativeFrom="column">
                        <wp:posOffset>16227</wp:posOffset>
                      </wp:positionH>
                      <wp:positionV relativeFrom="paragraph">
                        <wp:posOffset>166843</wp:posOffset>
                      </wp:positionV>
                      <wp:extent cx="223520" cy="194310"/>
                      <wp:effectExtent l="0" t="0" r="2413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79A1" w:rsidRPr="00B669B1" w:rsidRDefault="00B779A1" w:rsidP="00B779A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8" style="position:absolute;left:0;text-align:left;margin-left:1.3pt;margin-top:13.15pt;width:17.6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" fillcolor="window" strokecolor="windowText" strokeweight="2pt">
                      <v:textbox>
                        <w:txbxContent>
                          <w:p w:rsidR="00B779A1" w:rsidRPr="00B669B1" w:rsidRDefault="00B779A1" w:rsidP="00B779A1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9A1" w:rsidRPr="00B779A1" w:rsidRDefault="00B779A1" w:rsidP="00B779A1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 w:val="restart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Пункт 2.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обеспечения (при этом совокупный </w:t>
            </w:r>
            <w:proofErr w:type="gramEnd"/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должен составлять не менее 100% от суммы микрозайма):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залог </w:t>
            </w:r>
            <w:proofErr w:type="gramStart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</w:t>
            </w:r>
            <w:proofErr w:type="gramEnd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недвижимого 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имущества:</w:t>
            </w:r>
          </w:p>
          <w:p w:rsidR="00B779A1" w:rsidRPr="00B779A1" w:rsidRDefault="00B779A1" w:rsidP="00B779A1">
            <w:pPr>
              <w:numPr>
                <w:ilvl w:val="0"/>
                <w:numId w:val="24"/>
              </w:numPr>
              <w:spacing w:after="0" w:line="240" w:lineRule="auto"/>
              <w:ind w:left="27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средства, в том числе техника </w:t>
            </w:r>
          </w:p>
          <w:p w:rsidR="00B779A1" w:rsidRPr="00B779A1" w:rsidRDefault="00B779A1" w:rsidP="00B779A1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сельхозназначения</w:t>
            </w:r>
            <w:proofErr w:type="spellEnd"/>
            <w:r w:rsidRPr="00B7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Год изготовления: отечественные  не более 5 лет, импортные  не более 10 лет. </w:t>
            </w:r>
          </w:p>
          <w:p w:rsidR="00B779A1" w:rsidRPr="00B779A1" w:rsidRDefault="00B779A1" w:rsidP="00B779A1">
            <w:pPr>
              <w:numPr>
                <w:ilvl w:val="0"/>
                <w:numId w:val="24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B7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борудование в том числе, </w:t>
            </w:r>
            <w:proofErr w:type="spellStart"/>
            <w:r w:rsidRPr="00B7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сельхозназначения</w:t>
            </w:r>
            <w:proofErr w:type="spellEnd"/>
            <w:r w:rsidRPr="00B7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7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  – не старше 10 лет)</w:t>
            </w:r>
            <w:proofErr w:type="gramEnd"/>
          </w:p>
          <w:p w:rsidR="00B779A1" w:rsidRPr="00B779A1" w:rsidRDefault="00B779A1" w:rsidP="00B779A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Ассоциации (некоммерческого партнерства) "Гарантийный фонд Волгоградской области" в размере до 70% от суммы микрозайма (в случае отсутствия 100% залогового обеспечения)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Краткое описание объекта залога в соответствии с правоустанавливающими документами, залоговая стоимость): </w:t>
            </w:r>
            <w:proofErr w:type="gramEnd"/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34" w:type="dxa"/>
            <w:vMerge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trHeight w:val="1118"/>
        </w:trPr>
        <w:tc>
          <w:tcPr>
            <w:tcW w:w="534" w:type="dxa"/>
            <w:vMerge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trHeight w:val="1386"/>
        </w:trPr>
        <w:tc>
          <w:tcPr>
            <w:tcW w:w="534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8109F" wp14:editId="0FE29C6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36627</wp:posOffset>
                      </wp:positionV>
                      <wp:extent cx="223520" cy="194310"/>
                      <wp:effectExtent l="0" t="0" r="2413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79A1" w:rsidRPr="00B669B1" w:rsidRDefault="00B779A1" w:rsidP="00B779A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9" style="position:absolute;left:0;text-align:left;margin-left:2.2pt;margin-top:2.9pt;width:17.6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" fillcolor="window" strokecolor="windowText" strokeweight="2pt">
                      <v:textbox>
                        <w:txbxContent>
                          <w:p w:rsidR="00B779A1" w:rsidRPr="00B669B1" w:rsidRDefault="00B779A1" w:rsidP="00B779A1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Пункт 3.</w:t>
            </w: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Поручительство физического лица с подтверждением платежеспособности за период не менее 6 месяцев, с предоставлением справок: по форме 2НДФЛ или по форме КНД1122036 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proofErr w:type="gramStart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амозанятого</w:t>
            </w:r>
            <w:proofErr w:type="spellEnd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80" w:type="dxa"/>
            <w:gridSpan w:val="2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9A1" w:rsidRPr="00B779A1" w:rsidRDefault="00B779A1" w:rsidP="00B77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гарантирую достоверность представленной в Заявлении на предоставление микрозайма и иных документах информации, а также подтверждаю право </w:t>
      </w:r>
      <w:r w:rsidRPr="00B77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Фонда запрашивать у нас и у упомянутых в представленных документах юридических и физических лиц документы и/или информацию, уточняющую представленные сведения.</w:t>
      </w:r>
      <w:proofErr w:type="gramEnd"/>
    </w:p>
    <w:p w:rsidR="00B779A1" w:rsidRPr="00B779A1" w:rsidRDefault="00B779A1" w:rsidP="00B77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9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подтверждаю, что на дату подачи Заявки на предоставление микрозайма Заявитель полностью соответствует всем требованиям, установленными Правилами.</w:t>
      </w:r>
    </w:p>
    <w:p w:rsidR="00B779A1" w:rsidRPr="00B779A1" w:rsidRDefault="00B779A1" w:rsidP="00B779A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гарантирую и подтверждаю, что отсутствуют какие-либо факты и/или обстоятельства, которые препятствуют заключению договора микрозайма и договоров обеспечения.</w:t>
      </w:r>
      <w:r w:rsidRPr="00B779A1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A1" w:rsidRPr="00B779A1" w:rsidRDefault="00B779A1" w:rsidP="00B779A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B779A1">
        <w:rPr>
          <w:rFonts w:ascii="Times New Roman" w:hAnsi="Times New Roman"/>
          <w:iCs/>
          <w:sz w:val="24"/>
          <w:szCs w:val="24"/>
        </w:rPr>
        <w:t>Заявитель</w:t>
      </w:r>
      <w:proofErr w:type="gramStart"/>
      <w:r w:rsidRPr="00B779A1">
        <w:rPr>
          <w:rFonts w:ascii="Times New Roman" w:hAnsi="Times New Roman"/>
          <w:iCs/>
          <w:sz w:val="24"/>
          <w:szCs w:val="24"/>
        </w:rPr>
        <w:t xml:space="preserve">     _______________   </w:t>
      </w:r>
      <w:r w:rsidRPr="00B779A1">
        <w:rPr>
          <w:rFonts w:ascii="Times New Roman" w:hAnsi="Times New Roman"/>
          <w:iCs/>
          <w:sz w:val="24"/>
          <w:szCs w:val="24"/>
        </w:rPr>
        <w:tab/>
        <w:t xml:space="preserve"> (_______________________)</w:t>
      </w:r>
      <w:proofErr w:type="gramEnd"/>
    </w:p>
    <w:p w:rsidR="00B779A1" w:rsidRPr="00B779A1" w:rsidRDefault="00B779A1" w:rsidP="00B779A1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  <w:r w:rsidRPr="00B779A1">
        <w:rPr>
          <w:rFonts w:ascii="Times New Roman" w:hAnsi="Times New Roman"/>
          <w:iCs/>
          <w:szCs w:val="24"/>
        </w:rPr>
        <w:t xml:space="preserve">      (подпись)</w:t>
      </w:r>
      <w:r w:rsidRPr="00B779A1">
        <w:rPr>
          <w:rFonts w:ascii="Times New Roman" w:hAnsi="Times New Roman"/>
          <w:iCs/>
          <w:szCs w:val="24"/>
        </w:rPr>
        <w:tab/>
        <w:t xml:space="preserve">          </w:t>
      </w:r>
      <w:proofErr w:type="spellStart"/>
      <w:r w:rsidRPr="00B779A1">
        <w:rPr>
          <w:rFonts w:ascii="Times New Roman" w:hAnsi="Times New Roman"/>
          <w:iCs/>
          <w:szCs w:val="24"/>
        </w:rPr>
        <w:t>м.п</w:t>
      </w:r>
      <w:proofErr w:type="spellEnd"/>
      <w:r w:rsidRPr="00B779A1">
        <w:rPr>
          <w:rFonts w:ascii="Times New Roman" w:hAnsi="Times New Roman"/>
          <w:iCs/>
          <w:szCs w:val="24"/>
        </w:rPr>
        <w:t>.                               (ФИО)</w:t>
      </w:r>
      <w:r w:rsidRPr="00B779A1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    </w:t>
      </w: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5</w:t>
      </w: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B779A1" w:rsidRPr="00B779A1" w:rsidRDefault="00B779A1" w:rsidP="00B779A1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A1" w:rsidRPr="00B779A1" w:rsidRDefault="00B779A1" w:rsidP="00B779A1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 О ЗАЛОГОДАТЕЛЕ И (ИЛИ) ПОРУЧИТЕЛЕ, </w:t>
      </w:r>
    </w:p>
    <w:p w:rsidR="00B779A1" w:rsidRPr="00B779A1" w:rsidRDefault="00B779A1" w:rsidP="00B779A1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B7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ФИЗИЧЕСКИМИ ЛИЦАМИ  </w:t>
      </w:r>
    </w:p>
    <w:p w:rsidR="00B779A1" w:rsidRPr="00B779A1" w:rsidRDefault="00B779A1" w:rsidP="00B779A1">
      <w:pPr>
        <w:spacing w:line="240" w:lineRule="exact"/>
        <w:contextualSpacing/>
        <w:rPr>
          <w:rFonts w:ascii="Times New Roman" w:hAnsi="Times New Roman" w:cs="Times New Roman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 w:firstRow="0" w:lastRow="0" w:firstColumn="0" w:lastColumn="0" w:noHBand="0" w:noVBand="0"/>
      </w:tblPr>
      <w:tblGrid>
        <w:gridCol w:w="326"/>
        <w:gridCol w:w="2424"/>
        <w:gridCol w:w="2227"/>
      </w:tblGrid>
      <w:tr w:rsidR="00B779A1" w:rsidRPr="00B779A1" w:rsidTr="00630FA0">
        <w:trPr>
          <w:trHeight w:val="349"/>
        </w:trPr>
        <w:tc>
          <w:tcPr>
            <w:tcW w:w="326" w:type="dxa"/>
            <w:shd w:val="thinDiagCross" w:color="FFFFFF" w:fill="CCCCCC"/>
          </w:tcPr>
          <w:p w:rsidR="00B779A1" w:rsidRPr="00B779A1" w:rsidRDefault="00B779A1" w:rsidP="00B779A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B779A1" w:rsidRPr="00B779A1" w:rsidRDefault="00B779A1" w:rsidP="00B779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7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98A12" wp14:editId="54A2779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26035</wp:posOffset>
                      </wp:positionV>
                      <wp:extent cx="179705" cy="174625"/>
                      <wp:effectExtent l="0" t="0" r="10795" b="158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9A1" w:rsidRPr="002A0066" w:rsidRDefault="00B779A1" w:rsidP="00B779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45F0204A" wp14:editId="2813812B">
                                        <wp:extent cx="0" cy="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0" style="position:absolute;left:0;text-align:left;margin-left:-4.55pt;margin-top:2.05pt;width:14.15pt;height:1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">
                      <v:textbox>
                        <w:txbxContent>
                          <w:p w:rsidR="00B779A1" w:rsidRPr="002A0066" w:rsidRDefault="00B779A1" w:rsidP="00B77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45F0204A" wp14:editId="2813812B">
                                  <wp:extent cx="0" cy="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79A1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B779A1" w:rsidRPr="00B779A1" w:rsidRDefault="00B779A1" w:rsidP="00B779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7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D34F72" wp14:editId="009BC45A">
                      <wp:simplePos x="0" y="0"/>
                      <wp:positionH relativeFrom="column">
                        <wp:posOffset>-53570</wp:posOffset>
                      </wp:positionH>
                      <wp:positionV relativeFrom="paragraph">
                        <wp:posOffset>27656</wp:posOffset>
                      </wp:positionV>
                      <wp:extent cx="179705" cy="174625"/>
                      <wp:effectExtent l="0" t="0" r="10795" b="158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9A1" w:rsidRPr="002A0066" w:rsidRDefault="00B779A1" w:rsidP="00B779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66357D90" wp14:editId="2D1ED85A">
                                        <wp:extent cx="0" cy="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1" style="position:absolute;left:0;text-align:left;margin-left:-4.2pt;margin-top:2.2pt;width:14.15pt;height:1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">
                      <v:textbox>
                        <w:txbxContent>
                          <w:p w:rsidR="00B779A1" w:rsidRPr="002A0066" w:rsidRDefault="00B779A1" w:rsidP="00B77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66357D90" wp14:editId="2D1ED85A">
                                  <wp:extent cx="0" cy="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79A1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B779A1" w:rsidRPr="00B779A1" w:rsidRDefault="00B779A1" w:rsidP="00B779A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B779A1">
        <w:rPr>
          <w:rFonts w:ascii="Times New Roman" w:eastAsia="Times New Roman" w:hAnsi="Times New Roman"/>
          <w:i/>
          <w:sz w:val="24"/>
        </w:rPr>
        <w:t xml:space="preserve">(поручителем заполняются </w:t>
      </w:r>
      <w:proofErr w:type="spellStart"/>
      <w:r w:rsidRPr="00B779A1">
        <w:rPr>
          <w:rFonts w:ascii="Times New Roman" w:eastAsia="Times New Roman" w:hAnsi="Times New Roman"/>
          <w:i/>
          <w:sz w:val="24"/>
        </w:rPr>
        <w:t>пп</w:t>
      </w:r>
      <w:proofErr w:type="spellEnd"/>
      <w:r w:rsidRPr="00B779A1">
        <w:rPr>
          <w:rFonts w:ascii="Times New Roman" w:eastAsia="Times New Roman" w:hAnsi="Times New Roman"/>
          <w:i/>
          <w:sz w:val="24"/>
        </w:rPr>
        <w:t xml:space="preserve">. 1 – 3, залогодателем заполняются пп.1,4)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B779A1" w:rsidRPr="00B779A1" w:rsidTr="00630FA0">
        <w:tc>
          <w:tcPr>
            <w:tcW w:w="9889" w:type="dxa"/>
            <w:gridSpan w:val="2"/>
            <w:shd w:val="clear" w:color="auto" w:fill="BFBFBF"/>
          </w:tcPr>
          <w:p w:rsidR="00B779A1" w:rsidRPr="00B779A1" w:rsidRDefault="00B779A1" w:rsidP="00B779A1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B779A1" w:rsidRPr="00B779A1" w:rsidTr="00630FA0"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</w:t>
            </w:r>
          </w:p>
        </w:tc>
      </w:tr>
      <w:tr w:rsidR="00B779A1" w:rsidRPr="00B779A1" w:rsidTr="00630FA0"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(заполняется в соответствии с паспортом)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79A1" w:rsidRPr="00B779A1" w:rsidTr="00630FA0"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 № 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 ____________________</w:t>
            </w:r>
          </w:p>
        </w:tc>
      </w:tr>
      <w:tr w:rsidR="00B779A1" w:rsidRPr="00B779A1" w:rsidTr="00630FA0"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0" w:type="dxa"/>
            <w:tcBorders>
              <w:bottom w:val="nil"/>
            </w:tcBorders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779A1" w:rsidRPr="00B779A1" w:rsidRDefault="00B779A1" w:rsidP="00B779A1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работе Поручителя </w:t>
            </w:r>
          </w:p>
        </w:tc>
      </w:tr>
      <w:tr w:rsidR="00B779A1" w:rsidRPr="00B779A1" w:rsidTr="00630FA0">
        <w:tc>
          <w:tcPr>
            <w:tcW w:w="5211" w:type="dxa"/>
            <w:tcBorders>
              <w:top w:val="nil"/>
            </w:tcBorders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nil"/>
            </w:tcBorders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1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организации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1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1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 организации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1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в организации 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1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 в организации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1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1" w:type="dxa"/>
            <w:tcBorders>
              <w:bottom w:val="nil"/>
            </w:tcBorders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доходы</w:t>
            </w:r>
          </w:p>
        </w:tc>
        <w:tc>
          <w:tcPr>
            <w:tcW w:w="4678" w:type="dxa"/>
            <w:tcBorders>
              <w:bottom w:val="nil"/>
            </w:tcBorders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779A1" w:rsidRPr="00B779A1" w:rsidRDefault="00B779A1" w:rsidP="00B779A1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779A1" w:rsidRPr="00B779A1" w:rsidTr="00630FA0">
        <w:tc>
          <w:tcPr>
            <w:tcW w:w="5211" w:type="dxa"/>
            <w:tcBorders>
              <w:top w:val="nil"/>
            </w:tcBorders>
          </w:tcPr>
          <w:p w:rsidR="00B779A1" w:rsidRPr="00B779A1" w:rsidRDefault="00B779A1" w:rsidP="00B7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B779A1" w:rsidRPr="00B779A1" w:rsidRDefault="00B779A1" w:rsidP="00B77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79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779A1" w:rsidRPr="00B779A1" w:rsidTr="00630FA0">
        <w:tc>
          <w:tcPr>
            <w:tcW w:w="5211" w:type="dxa"/>
          </w:tcPr>
          <w:p w:rsidR="00B779A1" w:rsidRPr="00B779A1" w:rsidRDefault="00B779A1" w:rsidP="00B7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79A1" w:rsidRPr="00B779A1" w:rsidTr="00630FA0">
        <w:tc>
          <w:tcPr>
            <w:tcW w:w="5211" w:type="dxa"/>
          </w:tcPr>
          <w:p w:rsidR="00B779A1" w:rsidRPr="00B779A1" w:rsidRDefault="00B779A1" w:rsidP="00B7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платеж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79A1" w:rsidRPr="00B779A1" w:rsidTr="00630FA0">
        <w:trPr>
          <w:trHeight w:val="360"/>
        </w:trPr>
        <w:tc>
          <w:tcPr>
            <w:tcW w:w="5211" w:type="dxa"/>
          </w:tcPr>
          <w:p w:rsidR="00B779A1" w:rsidRPr="00B779A1" w:rsidRDefault="00B779A1" w:rsidP="00B7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79A1" w:rsidRPr="00B779A1" w:rsidTr="00630FA0">
        <w:trPr>
          <w:trHeight w:val="261"/>
        </w:trPr>
        <w:tc>
          <w:tcPr>
            <w:tcW w:w="5211" w:type="dxa"/>
          </w:tcPr>
          <w:p w:rsidR="00B779A1" w:rsidRPr="00B779A1" w:rsidRDefault="00B779A1" w:rsidP="00B7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779A1" w:rsidRPr="00B779A1" w:rsidTr="00630FA0">
        <w:tc>
          <w:tcPr>
            <w:tcW w:w="5211" w:type="dxa"/>
            <w:tcBorders>
              <w:bottom w:val="nil"/>
            </w:tcBorders>
          </w:tcPr>
          <w:p w:rsidR="00B779A1" w:rsidRPr="00B779A1" w:rsidRDefault="00B779A1" w:rsidP="00B7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B779A1" w:rsidRPr="00B779A1" w:rsidRDefault="00B779A1" w:rsidP="00B779A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B779A1" w:rsidRPr="00B779A1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779A1" w:rsidRPr="00B779A1" w:rsidRDefault="00B779A1" w:rsidP="00B779A1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залог:</w:t>
            </w:r>
          </w:p>
          <w:p w:rsidR="00B779A1" w:rsidRPr="00B779A1" w:rsidRDefault="00B779A1" w:rsidP="00B779A1">
            <w:pPr>
              <w:spacing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Залогодателем в соответствии с правоустанавливающими документами)</w:t>
            </w:r>
          </w:p>
        </w:tc>
      </w:tr>
      <w:tr w:rsidR="00B779A1" w:rsidRPr="00B779A1" w:rsidTr="00630FA0">
        <w:trPr>
          <w:trHeight w:val="146"/>
        </w:trPr>
        <w:tc>
          <w:tcPr>
            <w:tcW w:w="5210" w:type="dxa"/>
            <w:tcBorders>
              <w:top w:val="nil"/>
            </w:tcBorders>
          </w:tcPr>
          <w:p w:rsidR="00B779A1" w:rsidRPr="00B779A1" w:rsidRDefault="00B779A1" w:rsidP="00B779A1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4679" w:type="dxa"/>
            <w:tcBorders>
              <w:top w:val="nil"/>
            </w:tcBorders>
          </w:tcPr>
          <w:p w:rsidR="00B779A1" w:rsidRPr="00B779A1" w:rsidRDefault="00B779A1" w:rsidP="00B779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9A1" w:rsidRPr="00B779A1" w:rsidTr="00630FA0">
        <w:trPr>
          <w:trHeight w:val="295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59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местонахождения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281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75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Площадь (кв.м., сотки)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405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00"/>
        </w:trPr>
        <w:tc>
          <w:tcPr>
            <w:tcW w:w="5210" w:type="dxa"/>
          </w:tcPr>
          <w:p w:rsidR="00B779A1" w:rsidRPr="00B779A1" w:rsidRDefault="00B779A1" w:rsidP="00B779A1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9A1" w:rsidRPr="00B779A1" w:rsidTr="00630FA0">
        <w:trPr>
          <w:trHeight w:val="283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15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30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00"/>
        </w:trPr>
        <w:tc>
          <w:tcPr>
            <w:tcW w:w="5210" w:type="dxa"/>
          </w:tcPr>
          <w:p w:rsidR="00B779A1" w:rsidRPr="00B779A1" w:rsidRDefault="00B779A1" w:rsidP="00B779A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6.3 Оборудование: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779A1" w:rsidRPr="00B779A1" w:rsidTr="00630FA0">
        <w:trPr>
          <w:trHeight w:val="283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15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оборудования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30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Заводской / инвентарный номер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779A1" w:rsidRPr="00B779A1" w:rsidRDefault="00B779A1" w:rsidP="00B779A1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B779A1">
        <w:rPr>
          <w:rFonts w:ascii="Times New Roman" w:hAnsi="Times New Roman" w:cs="Times New Roman"/>
        </w:rPr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B779A1" w:rsidRPr="00B779A1" w:rsidRDefault="00B779A1" w:rsidP="00B779A1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B779A1" w:rsidRPr="00B779A1" w:rsidRDefault="00B779A1" w:rsidP="00B779A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B779A1" w:rsidRPr="00B779A1" w:rsidRDefault="00B779A1" w:rsidP="00B779A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B779A1">
        <w:rPr>
          <w:rFonts w:ascii="Times New Roman" w:hAnsi="Times New Roman"/>
          <w:iCs/>
          <w:sz w:val="24"/>
          <w:szCs w:val="24"/>
        </w:rPr>
        <w:t xml:space="preserve">_______________   </w:t>
      </w:r>
      <w:r w:rsidRPr="00B779A1">
        <w:rPr>
          <w:rFonts w:ascii="Times New Roman" w:hAnsi="Times New Roman"/>
          <w:iCs/>
          <w:sz w:val="24"/>
          <w:szCs w:val="24"/>
        </w:rPr>
        <w:tab/>
        <w:t xml:space="preserve">                 ________________________                       __________________</w:t>
      </w:r>
    </w:p>
    <w:p w:rsidR="00B779A1" w:rsidRPr="00B779A1" w:rsidRDefault="00B779A1" w:rsidP="00B779A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B779A1">
        <w:rPr>
          <w:rFonts w:ascii="Times New Roman" w:hAnsi="Times New Roman"/>
          <w:iCs/>
          <w:sz w:val="24"/>
          <w:szCs w:val="24"/>
        </w:rPr>
        <w:t xml:space="preserve">     (подпись)</w:t>
      </w:r>
      <w:r w:rsidRPr="00B779A1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(ФИО)</w:t>
      </w:r>
      <w:r w:rsidRPr="00B779A1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(дата)                                              </w:t>
      </w:r>
    </w:p>
    <w:p w:rsidR="00B779A1" w:rsidRPr="00B779A1" w:rsidRDefault="00B779A1" w:rsidP="00B779A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B779A1" w:rsidRPr="00B779A1" w:rsidRDefault="00B779A1" w:rsidP="00B779A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6</w:t>
      </w:r>
    </w:p>
    <w:p w:rsidR="00B779A1" w:rsidRPr="00B779A1" w:rsidRDefault="00B779A1" w:rsidP="00B779A1">
      <w:pPr>
        <w:spacing w:line="240" w:lineRule="exact"/>
        <w:ind w:left="5670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11"/>
      </w:tblGrid>
      <w:tr w:rsidR="00B779A1" w:rsidRPr="00B779A1" w:rsidTr="00630FA0">
        <w:trPr>
          <w:trHeight w:val="262"/>
        </w:trPr>
        <w:tc>
          <w:tcPr>
            <w:tcW w:w="4211" w:type="dxa"/>
          </w:tcPr>
          <w:p w:rsidR="00B779A1" w:rsidRPr="00B779A1" w:rsidRDefault="00B779A1" w:rsidP="00B779A1">
            <w:pPr>
              <w:ind w:left="5670"/>
              <w:rPr>
                <w:sz w:val="20"/>
                <w:szCs w:val="20"/>
              </w:rPr>
            </w:pPr>
          </w:p>
        </w:tc>
      </w:tr>
    </w:tbl>
    <w:p w:rsidR="00B779A1" w:rsidRPr="00B779A1" w:rsidRDefault="00B779A1" w:rsidP="00B779A1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ЗАЛОГОДАТЕЛЕ И/ИЛИ ПОРУЧИТЕЛЕ, </w:t>
      </w:r>
    </w:p>
    <w:p w:rsidR="00B779A1" w:rsidRPr="00B779A1" w:rsidRDefault="00B779A1" w:rsidP="00B779A1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B7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ЮРИДИЧЕСКИМИ ЛИЦАМИ</w:t>
      </w:r>
      <w:r w:rsidRPr="00B7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9A1" w:rsidRPr="00B779A1" w:rsidRDefault="00B779A1" w:rsidP="00B779A1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 w:firstRow="0" w:lastRow="0" w:firstColumn="0" w:lastColumn="0" w:noHBand="0" w:noVBand="0"/>
      </w:tblPr>
      <w:tblGrid>
        <w:gridCol w:w="326"/>
        <w:gridCol w:w="2424"/>
        <w:gridCol w:w="2227"/>
      </w:tblGrid>
      <w:tr w:rsidR="00B779A1" w:rsidRPr="00B779A1" w:rsidTr="00630FA0">
        <w:trPr>
          <w:trHeight w:val="349"/>
        </w:trPr>
        <w:tc>
          <w:tcPr>
            <w:tcW w:w="326" w:type="dxa"/>
            <w:shd w:val="thinDiagCross" w:color="FFFFFF" w:fill="CCCCCC"/>
          </w:tcPr>
          <w:p w:rsidR="00B779A1" w:rsidRPr="00B779A1" w:rsidRDefault="00B779A1" w:rsidP="00B779A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B779A1" w:rsidRPr="00B779A1" w:rsidRDefault="00B779A1" w:rsidP="00B779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7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FEB1FD" wp14:editId="75FF1C3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26035</wp:posOffset>
                      </wp:positionV>
                      <wp:extent cx="179705" cy="174625"/>
                      <wp:effectExtent l="0" t="0" r="10795" b="158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9A1" w:rsidRPr="002A0066" w:rsidRDefault="00B779A1" w:rsidP="00B779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3562E3BF" wp14:editId="2DC7EA9C">
                                        <wp:extent cx="0" cy="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2" style="position:absolute;left:0;text-align:left;margin-left:-4.55pt;margin-top:2.05pt;width:14.15pt;height:1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">
                      <v:textbox>
                        <w:txbxContent>
                          <w:p w:rsidR="00B779A1" w:rsidRPr="002A0066" w:rsidRDefault="00B779A1" w:rsidP="00B77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3562E3BF" wp14:editId="2DC7EA9C">
                                  <wp:extent cx="0" cy="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79A1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B779A1" w:rsidRPr="00B779A1" w:rsidRDefault="00B779A1" w:rsidP="00B779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7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EA33A2" wp14:editId="71CBBCF8">
                      <wp:simplePos x="0" y="0"/>
                      <wp:positionH relativeFrom="column">
                        <wp:posOffset>-53570</wp:posOffset>
                      </wp:positionH>
                      <wp:positionV relativeFrom="paragraph">
                        <wp:posOffset>27656</wp:posOffset>
                      </wp:positionV>
                      <wp:extent cx="179705" cy="174625"/>
                      <wp:effectExtent l="0" t="0" r="10795" b="158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9A1" w:rsidRPr="002A0066" w:rsidRDefault="00B779A1" w:rsidP="00B779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72CFF69C" wp14:editId="2F34BD87">
                                        <wp:extent cx="0" cy="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3" style="position:absolute;left:0;text-align:left;margin-left:-4.2pt;margin-top:2.2pt;width:14.15pt;height:1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">
                      <v:textbox>
                        <w:txbxContent>
                          <w:p w:rsidR="00B779A1" w:rsidRPr="002A0066" w:rsidRDefault="00B779A1" w:rsidP="00B77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72CFF69C" wp14:editId="2F34BD87">
                                  <wp:extent cx="0" cy="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79A1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B779A1" w:rsidRPr="00B779A1" w:rsidRDefault="00B779A1" w:rsidP="00B779A1">
      <w:pPr>
        <w:spacing w:line="240" w:lineRule="exact"/>
        <w:contextualSpacing/>
        <w:rPr>
          <w:rFonts w:ascii="Times New Roman" w:hAnsi="Times New Roman" w:cs="Times New Roman"/>
        </w:rPr>
      </w:pPr>
    </w:p>
    <w:p w:rsidR="00B779A1" w:rsidRPr="00B779A1" w:rsidRDefault="00B779A1" w:rsidP="00B779A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B779A1">
        <w:rPr>
          <w:rFonts w:ascii="Times New Roman" w:eastAsia="Times New Roman" w:hAnsi="Times New Roman"/>
          <w:i/>
          <w:sz w:val="24"/>
        </w:rPr>
        <w:t xml:space="preserve">(поручителем заполняются </w:t>
      </w:r>
      <w:proofErr w:type="spellStart"/>
      <w:r w:rsidRPr="00B779A1">
        <w:rPr>
          <w:rFonts w:ascii="Times New Roman" w:eastAsia="Times New Roman" w:hAnsi="Times New Roman"/>
          <w:i/>
          <w:sz w:val="24"/>
        </w:rPr>
        <w:t>пп</w:t>
      </w:r>
      <w:proofErr w:type="spellEnd"/>
      <w:r w:rsidRPr="00B779A1">
        <w:rPr>
          <w:rFonts w:ascii="Times New Roman" w:eastAsia="Times New Roman" w:hAnsi="Times New Roman"/>
          <w:i/>
          <w:sz w:val="24"/>
        </w:rPr>
        <w:t xml:space="preserve">. 1 – 3, залогодателем заполняются пп.1,4) </w:t>
      </w:r>
    </w:p>
    <w:p w:rsidR="00B779A1" w:rsidRPr="00B779A1" w:rsidRDefault="00B779A1" w:rsidP="00B779A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4677"/>
      </w:tblGrid>
      <w:tr w:rsidR="00B779A1" w:rsidRPr="00B779A1" w:rsidTr="00630FA0">
        <w:tc>
          <w:tcPr>
            <w:tcW w:w="9889" w:type="dxa"/>
            <w:gridSpan w:val="2"/>
            <w:shd w:val="clear" w:color="auto" w:fill="BFBFBF"/>
          </w:tcPr>
          <w:p w:rsidR="00B779A1" w:rsidRPr="00B779A1" w:rsidRDefault="00B779A1" w:rsidP="00B779A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lang w:eastAsia="ru-RU"/>
              </w:rPr>
              <w:t>Общие сведения: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rPr>
          <w:trHeight w:val="323"/>
        </w:trPr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 юридического лица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юридического лица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(при наличии)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лицензии, 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должности, фамилия, имя, отчество)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паспорт: серия _____ № 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____________________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 индекс ___________________________________ ____________________________</w:t>
            </w: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главном бухгалтере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должности, фамилия, имя, отчество</w:t>
            </w:r>
            <w:proofErr w:type="gramStart"/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)</w:t>
            </w:r>
            <w:proofErr w:type="gramEnd"/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A1" w:rsidRPr="00B779A1" w:rsidTr="00630FA0">
        <w:tc>
          <w:tcPr>
            <w:tcW w:w="5212" w:type="dxa"/>
          </w:tcPr>
          <w:p w:rsidR="00B779A1" w:rsidRPr="00B779A1" w:rsidRDefault="00B779A1" w:rsidP="00B7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Сведения об учредителях (участниках) юридического лица, и их доли</w:t>
            </w: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Заявителя</w:t>
            </w:r>
          </w:p>
        </w:tc>
        <w:tc>
          <w:tcPr>
            <w:tcW w:w="4677" w:type="dxa"/>
          </w:tcPr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Юридическое лицо: _________________</w:t>
            </w:r>
          </w:p>
          <w:p w:rsidR="00B779A1" w:rsidRPr="00B779A1" w:rsidRDefault="00B779A1" w:rsidP="00B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(полное наименование учредителя)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Физическое лицо: ______________</w:t>
            </w: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779A1" w:rsidRPr="00B779A1" w:rsidRDefault="00B779A1" w:rsidP="00B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имя, отчество)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 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имеется)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</w:t>
            </w:r>
          </w:p>
          <w:p w:rsidR="00B779A1" w:rsidRPr="00B779A1" w:rsidRDefault="00B779A1" w:rsidP="00B779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B779A1" w:rsidRPr="00B779A1" w:rsidRDefault="00B779A1" w:rsidP="00B7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B779A1" w:rsidRPr="00B779A1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779A1" w:rsidRPr="00B779A1" w:rsidRDefault="00B779A1" w:rsidP="00B779A1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779A1" w:rsidRPr="00B779A1" w:rsidTr="00630FA0">
        <w:tc>
          <w:tcPr>
            <w:tcW w:w="5211" w:type="dxa"/>
            <w:tcBorders>
              <w:top w:val="nil"/>
            </w:tcBorders>
          </w:tcPr>
          <w:p w:rsidR="00B779A1" w:rsidRPr="00B779A1" w:rsidRDefault="00B779A1" w:rsidP="00B779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B779A1" w:rsidRPr="00B779A1" w:rsidRDefault="00B779A1" w:rsidP="00B77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79A1" w:rsidRPr="00B779A1" w:rsidTr="00630FA0">
        <w:tc>
          <w:tcPr>
            <w:tcW w:w="5211" w:type="dxa"/>
          </w:tcPr>
          <w:p w:rsidR="00B779A1" w:rsidRPr="00B779A1" w:rsidRDefault="00B779A1" w:rsidP="00B779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1" w:rsidRPr="00B779A1" w:rsidTr="00630FA0">
        <w:tc>
          <w:tcPr>
            <w:tcW w:w="5211" w:type="dxa"/>
          </w:tcPr>
          <w:p w:rsidR="00B779A1" w:rsidRPr="00B779A1" w:rsidRDefault="00B779A1" w:rsidP="00B779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Ежемесячный платеж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60"/>
        </w:trPr>
        <w:tc>
          <w:tcPr>
            <w:tcW w:w="5211" w:type="dxa"/>
          </w:tcPr>
          <w:p w:rsidR="00B779A1" w:rsidRPr="00B779A1" w:rsidRDefault="00B779A1" w:rsidP="00B7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1" w:rsidRPr="00B779A1" w:rsidTr="00630FA0">
        <w:tc>
          <w:tcPr>
            <w:tcW w:w="5211" w:type="dxa"/>
          </w:tcPr>
          <w:p w:rsidR="00B779A1" w:rsidRPr="00B779A1" w:rsidRDefault="00B779A1" w:rsidP="00B7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B779A1" w:rsidRPr="00B779A1" w:rsidRDefault="00B779A1" w:rsidP="00B779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1" w:rsidRPr="00B779A1" w:rsidTr="00630FA0">
        <w:tc>
          <w:tcPr>
            <w:tcW w:w="5211" w:type="dxa"/>
            <w:tcBorders>
              <w:bottom w:val="nil"/>
            </w:tcBorders>
          </w:tcPr>
          <w:p w:rsidR="00B779A1" w:rsidRPr="00B779A1" w:rsidRDefault="00B779A1" w:rsidP="00B779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B779A1" w:rsidRPr="00B779A1" w:rsidRDefault="00B779A1" w:rsidP="00B779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B779A1" w:rsidRPr="00B779A1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779A1" w:rsidRPr="00B779A1" w:rsidRDefault="00B779A1" w:rsidP="00B779A1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залог (заполняется Залогодателем в соответствии с правоустанавливающими документами):</w:t>
            </w:r>
          </w:p>
        </w:tc>
      </w:tr>
      <w:tr w:rsidR="00B779A1" w:rsidRPr="00B779A1" w:rsidTr="00630FA0">
        <w:trPr>
          <w:trHeight w:val="319"/>
        </w:trPr>
        <w:tc>
          <w:tcPr>
            <w:tcW w:w="5210" w:type="dxa"/>
            <w:tcBorders>
              <w:top w:val="nil"/>
            </w:tcBorders>
          </w:tcPr>
          <w:p w:rsidR="00B779A1" w:rsidRPr="00B779A1" w:rsidRDefault="00B779A1" w:rsidP="00B779A1">
            <w:pPr>
              <w:numPr>
                <w:ilvl w:val="1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4679" w:type="dxa"/>
            <w:tcBorders>
              <w:top w:val="nil"/>
            </w:tcBorders>
          </w:tcPr>
          <w:p w:rsidR="00B779A1" w:rsidRPr="00B779A1" w:rsidRDefault="00B779A1" w:rsidP="00B779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9A1" w:rsidRPr="00B779A1" w:rsidTr="00630FA0">
        <w:trPr>
          <w:trHeight w:val="309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22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73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45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Площадь (кв.м., сотки)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29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00"/>
        </w:trPr>
        <w:tc>
          <w:tcPr>
            <w:tcW w:w="5210" w:type="dxa"/>
          </w:tcPr>
          <w:p w:rsidR="00B779A1" w:rsidRPr="00B779A1" w:rsidRDefault="00B779A1" w:rsidP="00B779A1">
            <w:pPr>
              <w:numPr>
                <w:ilvl w:val="1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9A1" w:rsidRPr="00B779A1" w:rsidTr="00630FA0">
        <w:trPr>
          <w:trHeight w:val="315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626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30"/>
        </w:trPr>
        <w:tc>
          <w:tcPr>
            <w:tcW w:w="5210" w:type="dxa"/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numPr>
                <w:ilvl w:val="1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Оборудование: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779A1" w:rsidRPr="00B779A1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оборудования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Заводской / инвентарный номер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779A1" w:rsidRPr="00B779A1" w:rsidRDefault="00B779A1" w:rsidP="00B779A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779A1" w:rsidRPr="00B779A1" w:rsidRDefault="00B779A1" w:rsidP="00B779A1">
      <w:pPr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779A1">
        <w:rPr>
          <w:rFonts w:ascii="Times New Roman" w:hAnsi="Times New Roman"/>
          <w:iCs/>
          <w:sz w:val="24"/>
          <w:szCs w:val="24"/>
        </w:rPr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B779A1" w:rsidRPr="00B779A1" w:rsidRDefault="00B779A1" w:rsidP="00B779A1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9A1" w:rsidRPr="00B779A1" w:rsidRDefault="00B779A1" w:rsidP="00B779A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A1" w:rsidRPr="00B779A1" w:rsidRDefault="00B779A1" w:rsidP="00B779A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B779A1">
        <w:rPr>
          <w:rFonts w:ascii="Times New Roman" w:hAnsi="Times New Roman"/>
          <w:iCs/>
          <w:sz w:val="24"/>
          <w:szCs w:val="24"/>
        </w:rPr>
        <w:t>Руководитель</w:t>
      </w:r>
      <w:proofErr w:type="gramStart"/>
      <w:r w:rsidRPr="00B779A1">
        <w:rPr>
          <w:rFonts w:ascii="Times New Roman" w:hAnsi="Times New Roman"/>
          <w:iCs/>
          <w:sz w:val="24"/>
          <w:szCs w:val="24"/>
        </w:rPr>
        <w:t xml:space="preserve">     _______________   </w:t>
      </w:r>
      <w:r w:rsidRPr="00B779A1">
        <w:rPr>
          <w:rFonts w:ascii="Times New Roman" w:hAnsi="Times New Roman"/>
          <w:iCs/>
          <w:sz w:val="24"/>
          <w:szCs w:val="24"/>
        </w:rPr>
        <w:tab/>
        <w:t xml:space="preserve"> (_______________________)</w:t>
      </w:r>
      <w:proofErr w:type="gramEnd"/>
    </w:p>
    <w:p w:rsidR="00B779A1" w:rsidRPr="00B779A1" w:rsidRDefault="00B779A1" w:rsidP="00B779A1">
      <w:pPr>
        <w:spacing w:after="0" w:line="240" w:lineRule="auto"/>
        <w:ind w:left="720" w:firstLine="720"/>
        <w:rPr>
          <w:rFonts w:ascii="Times New Roman" w:hAnsi="Times New Roman"/>
          <w:iCs/>
          <w:sz w:val="24"/>
          <w:szCs w:val="24"/>
        </w:rPr>
      </w:pPr>
      <w:r w:rsidRPr="00B779A1">
        <w:rPr>
          <w:rFonts w:ascii="Times New Roman" w:hAnsi="Times New Roman"/>
          <w:iCs/>
          <w:sz w:val="24"/>
          <w:szCs w:val="24"/>
        </w:rPr>
        <w:t xml:space="preserve">      (подпись)</w:t>
      </w:r>
      <w:r w:rsidRPr="00B779A1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(ФИО)</w:t>
      </w:r>
      <w:r w:rsidRPr="00B779A1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B779A1" w:rsidRPr="00B779A1" w:rsidRDefault="00B779A1" w:rsidP="00B7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A1">
        <w:rPr>
          <w:rFonts w:ascii="Times New Roman" w:hAnsi="Times New Roman"/>
          <w:iCs/>
          <w:sz w:val="24"/>
          <w:szCs w:val="24"/>
        </w:rPr>
        <w:t xml:space="preserve">                    М.П. </w:t>
      </w:r>
    </w:p>
    <w:p w:rsidR="00B779A1" w:rsidRPr="00B779A1" w:rsidRDefault="00B779A1" w:rsidP="00B779A1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A1" w:rsidRPr="00B779A1" w:rsidRDefault="00B779A1" w:rsidP="00B779A1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A1" w:rsidRPr="00B779A1" w:rsidRDefault="00B779A1" w:rsidP="00B779A1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9A1" w:rsidRPr="00B779A1" w:rsidRDefault="00B779A1" w:rsidP="00B779A1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9A1" w:rsidRPr="00B779A1" w:rsidRDefault="00B779A1" w:rsidP="00B779A1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</w:p>
    <w:p w:rsidR="00B779A1" w:rsidRPr="00B779A1" w:rsidRDefault="00B779A1" w:rsidP="00B779A1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7</w:t>
      </w: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B779A1" w:rsidRPr="00B779A1" w:rsidRDefault="00B779A1" w:rsidP="00B779A1">
      <w:pPr>
        <w:spacing w:after="0" w:line="240" w:lineRule="exact"/>
        <w:ind w:left="5103" w:right="-289"/>
        <w:jc w:val="both"/>
        <w:rPr>
          <w:sz w:val="20"/>
          <w:szCs w:val="20"/>
        </w:rPr>
      </w:pPr>
    </w:p>
    <w:p w:rsidR="00B779A1" w:rsidRPr="00B779A1" w:rsidRDefault="00B779A1" w:rsidP="00B779A1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t>СОГЛАСИЕ</w:t>
      </w:r>
    </w:p>
    <w:p w:rsidR="00B779A1" w:rsidRPr="00B779A1" w:rsidRDefault="00B779A1" w:rsidP="00B779A1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779A1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  <w:r w:rsidRPr="00B779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B779A1" w:rsidRPr="00B779A1" w:rsidRDefault="00B779A1" w:rsidP="00B77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B779A1">
        <w:rPr>
          <w:rFonts w:ascii="Times New Roman" w:eastAsia="Calibri" w:hAnsi="Times New Roman"/>
          <w:color w:val="000000"/>
          <w:sz w:val="24"/>
          <w:szCs w:val="24"/>
        </w:rPr>
        <w:t>Я, _____________________ (ФИО, год рождения), проживающий по адресу:_______________ паспорт гражданина РФ выдан: ____________________________ настоящим сознательно, свободно, своей волей и в своем интересе, руководствуясь п.4 ст.9 Федерального закона от 27.07.2006 № 152-ФЗ "О персональных данных" и ст.6 Федерального закона от 03.07.2016 № 230-ФЗ "О защите прав и законных интересов физических лиц при осуществлении деятельности по возврату просроченной задолженности и о внесении изменений</w:t>
      </w:r>
      <w:proofErr w:type="gramEnd"/>
      <w:r w:rsidRPr="00B779A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B779A1">
        <w:rPr>
          <w:rFonts w:ascii="Times New Roman" w:eastAsia="Calibri" w:hAnsi="Times New Roman"/>
          <w:color w:val="000000"/>
          <w:sz w:val="24"/>
          <w:szCs w:val="24"/>
        </w:rPr>
        <w:t xml:space="preserve">в Федеральный закон «О микрофинансовой деятельности и микрофинансовых организациях" даю Фонду микрофинансирования предпринимательства Волгоградской области (микрокредитная компания)  (ОГРН 1173443015976, ИНН 3444265068; 400012, г. Волгоград,  </w:t>
      </w:r>
      <w:proofErr w:type="spellStart"/>
      <w:r w:rsidRPr="00B779A1">
        <w:rPr>
          <w:rFonts w:ascii="Times New Roman" w:eastAsia="Calibri" w:hAnsi="Times New Roman"/>
          <w:color w:val="000000"/>
          <w:sz w:val="24"/>
          <w:szCs w:val="24"/>
        </w:rPr>
        <w:t>пр-кт</w:t>
      </w:r>
      <w:proofErr w:type="spellEnd"/>
      <w:r w:rsidRPr="00B779A1">
        <w:rPr>
          <w:rFonts w:ascii="Times New Roman" w:eastAsia="Calibri" w:hAnsi="Times New Roman"/>
          <w:color w:val="000000"/>
          <w:sz w:val="24"/>
          <w:szCs w:val="24"/>
        </w:rPr>
        <w:t xml:space="preserve"> им. Маршала Советского Союза Г.К. Жукова, д.3, </w:t>
      </w:r>
      <w:proofErr w:type="spellStart"/>
      <w:r w:rsidRPr="00B779A1">
        <w:rPr>
          <w:rFonts w:ascii="Times New Roman" w:eastAsia="Calibri" w:hAnsi="Times New Roman"/>
          <w:color w:val="000000"/>
          <w:sz w:val="24"/>
          <w:szCs w:val="24"/>
        </w:rPr>
        <w:t>каб</w:t>
      </w:r>
      <w:proofErr w:type="spellEnd"/>
      <w:r w:rsidRPr="00B779A1">
        <w:rPr>
          <w:rFonts w:ascii="Times New Roman" w:eastAsia="Calibri" w:hAnsi="Times New Roman"/>
          <w:color w:val="000000"/>
          <w:sz w:val="24"/>
          <w:szCs w:val="24"/>
        </w:rPr>
        <w:t>. 114) (далее – Фонд) согласие на обработку моих персональных данных в порядке и на условиях, изложенных в настоящем Согласии.</w:t>
      </w:r>
      <w:proofErr w:type="gramEnd"/>
    </w:p>
    <w:p w:rsidR="00B779A1" w:rsidRPr="00B779A1" w:rsidRDefault="00B779A1" w:rsidP="00B77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B779A1">
        <w:rPr>
          <w:rFonts w:ascii="Times New Roman" w:eastAsia="Calibri" w:hAnsi="Times New Roman"/>
          <w:color w:val="000000"/>
          <w:sz w:val="24"/>
          <w:szCs w:val="24"/>
        </w:rPr>
        <w:t xml:space="preserve">Согласие даётся мною в целях заключения с Фондом договора микрозайма и/или договоров обеспечения и исполнения данных договоров, а также для осуществления прав и законных интересов Фонда или третьих лиц, в том числе в случаях, предусмотренных Федеральным </w:t>
      </w:r>
      <w:hyperlink r:id="rId7" w:history="1">
        <w:r w:rsidRPr="00B779A1">
          <w:rPr>
            <w:rFonts w:ascii="Times New Roman" w:eastAsia="Calibri" w:hAnsi="Times New Roman"/>
            <w:color w:val="000000"/>
            <w:sz w:val="24"/>
            <w:szCs w:val="24"/>
          </w:rPr>
          <w:t>законом</w:t>
        </w:r>
      </w:hyperlink>
      <w:r w:rsidRPr="00B779A1">
        <w:rPr>
          <w:rFonts w:ascii="Times New Roman" w:eastAsia="Calibri" w:hAnsi="Times New Roman"/>
          <w:color w:val="000000"/>
          <w:sz w:val="24"/>
          <w:szCs w:val="24"/>
        </w:rPr>
        <w:t xml:space="preserve">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</w:t>
      </w:r>
      <w:proofErr w:type="gramEnd"/>
      <w:r w:rsidRPr="00B779A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779A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779A1">
        <w:rPr>
          <w:rFonts w:ascii="Times New Roman" w:eastAsia="Calibri" w:hAnsi="Times New Roman"/>
          <w:color w:val="000000"/>
          <w:sz w:val="24"/>
          <w:szCs w:val="24"/>
        </w:rPr>
        <w:t>О микрофинансовой деятельности и микрофинансовых организациях</w:t>
      </w:r>
      <w:r w:rsidRPr="00B779A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779A1">
        <w:rPr>
          <w:rFonts w:ascii="Times New Roman" w:eastAsia="Calibri" w:hAnsi="Times New Roman"/>
          <w:color w:val="000000"/>
          <w:sz w:val="24"/>
          <w:szCs w:val="24"/>
        </w:rPr>
        <w:t>,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B779A1" w:rsidRPr="00B779A1" w:rsidRDefault="00B779A1" w:rsidP="00B77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9A1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распространяется на следующую информацию: фамилия, имя, отчество, дата и место рождения, паспортные данные, адрес регистрации, семейное положение, сведения о постановке на налоговый учет, контактная информация. </w:t>
      </w:r>
    </w:p>
    <w:p w:rsidR="00B779A1" w:rsidRPr="00B779A1" w:rsidRDefault="00B779A1" w:rsidP="00B77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9A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любых действий, которые необходимы для достижения указанных выше целей, как с использованием средств </w:t>
      </w:r>
      <w:proofErr w:type="gramStart"/>
      <w:r w:rsidRPr="00B779A1">
        <w:rPr>
          <w:rFonts w:ascii="Times New Roman" w:hAnsi="Times New Roman" w:cs="Times New Roman"/>
          <w:color w:val="000000"/>
          <w:sz w:val="24"/>
          <w:szCs w:val="24"/>
        </w:rPr>
        <w:t>автоматизации</w:t>
      </w:r>
      <w:proofErr w:type="gramEnd"/>
      <w:r w:rsidRPr="00B779A1">
        <w:rPr>
          <w:rFonts w:ascii="Times New Roman" w:hAnsi="Times New Roman" w:cs="Times New Roman"/>
          <w:color w:val="000000"/>
          <w:sz w:val="24"/>
          <w:szCs w:val="24"/>
        </w:rPr>
        <w:t xml:space="preserve"> так и без таковых, в отношении моих персональных данных, включая: сбор, систематизацию, накопление, хранение, уточнение (обновление, изменение), получение от третьих лиц,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</w:t>
      </w:r>
    </w:p>
    <w:p w:rsidR="00B779A1" w:rsidRPr="00B779A1" w:rsidRDefault="00B779A1" w:rsidP="00B77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79A1">
        <w:rPr>
          <w:rFonts w:ascii="Times New Roman" w:hAnsi="Times New Roman" w:cs="Times New Roman"/>
          <w:color w:val="000000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</w:t>
      </w:r>
      <w:proofErr w:type="gramEnd"/>
      <w:r w:rsidRPr="00B779A1">
        <w:rPr>
          <w:rFonts w:ascii="Times New Roman" w:hAnsi="Times New Roman" w:cs="Times New Roman"/>
          <w:color w:val="000000"/>
          <w:sz w:val="24"/>
          <w:szCs w:val="24"/>
        </w:rPr>
        <w:t xml:space="preserve"> агентам и иным уполномоченным ими лицам, а также </w:t>
      </w:r>
      <w:proofErr w:type="gramStart"/>
      <w:r w:rsidRPr="00B779A1">
        <w:rPr>
          <w:rFonts w:ascii="Times New Roman" w:hAnsi="Times New Roman" w:cs="Times New Roman"/>
          <w:color w:val="000000"/>
          <w:sz w:val="24"/>
          <w:szCs w:val="24"/>
        </w:rPr>
        <w:t>предоставлять таким лицам соответствующие документы</w:t>
      </w:r>
      <w:proofErr w:type="gramEnd"/>
      <w:r w:rsidRPr="00B779A1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содержащие такую информацию. </w:t>
      </w:r>
    </w:p>
    <w:p w:rsidR="00B779A1" w:rsidRPr="00B779A1" w:rsidRDefault="00B779A1" w:rsidP="00B77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9A1">
        <w:rPr>
          <w:rFonts w:ascii="Times New Roman" w:hAnsi="Times New Roman" w:cs="Times New Roman"/>
          <w:color w:val="000000"/>
          <w:sz w:val="24"/>
          <w:szCs w:val="24"/>
        </w:rPr>
        <w:t xml:space="preserve">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 </w:t>
      </w:r>
    </w:p>
    <w:p w:rsidR="00B779A1" w:rsidRPr="00B779A1" w:rsidRDefault="00B779A1" w:rsidP="00B779A1">
      <w:pPr>
        <w:tabs>
          <w:tab w:val="left" w:pos="851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9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Согласие действует на весь период действия договора микрозайма с Фондом и действительно в течение 5 (пяти) лет с момента полного и надлежащего исполнения всех договорных обязательств.</w:t>
      </w:r>
    </w:p>
    <w:p w:rsidR="00B779A1" w:rsidRPr="00B779A1" w:rsidRDefault="00B779A1" w:rsidP="00B779A1">
      <w:pPr>
        <w:tabs>
          <w:tab w:val="left" w:pos="851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A1">
        <w:rPr>
          <w:rFonts w:ascii="Times New Roman" w:hAnsi="Times New Roman" w:cs="Times New Roman"/>
          <w:color w:val="000000"/>
          <w:sz w:val="24"/>
          <w:szCs w:val="24"/>
        </w:rPr>
        <w:t xml:space="preserve">  Согласие </w:t>
      </w:r>
      <w:r w:rsidRPr="00B77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отозвано путем направления мною соответствующего письменного уведомления Фонду.</w:t>
      </w:r>
    </w:p>
    <w:p w:rsidR="00B779A1" w:rsidRPr="00B779A1" w:rsidRDefault="00B779A1" w:rsidP="00B779A1">
      <w:pPr>
        <w:tabs>
          <w:tab w:val="left" w:pos="851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9A1">
        <w:rPr>
          <w:rFonts w:ascii="Times New Roman" w:hAnsi="Times New Roman" w:cs="Times New Roman"/>
          <w:color w:val="000000"/>
          <w:sz w:val="24"/>
          <w:szCs w:val="24"/>
        </w:rPr>
        <w:t xml:space="preserve">С подписанием договора микрозайма и иных договоров я принимаю на себя обязательство не отзывать свое согласие на обработку персональных данных до полного исполнения обязательств по договору микрозайма. </w:t>
      </w:r>
    </w:p>
    <w:p w:rsidR="00B779A1" w:rsidRPr="00B779A1" w:rsidRDefault="00B779A1" w:rsidP="00B77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9A1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является конкретным, информированным и сознательным. Права и обязанности в области защиты персональных данных мне разъяснены. </w:t>
      </w:r>
    </w:p>
    <w:p w:rsidR="00B779A1" w:rsidRPr="00B779A1" w:rsidRDefault="00B779A1" w:rsidP="00B779A1">
      <w:pPr>
        <w:tabs>
          <w:tab w:val="left" w:pos="851"/>
        </w:tabs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9A1" w:rsidRPr="00B779A1" w:rsidRDefault="00B779A1" w:rsidP="00B779A1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9A1">
        <w:rPr>
          <w:rFonts w:ascii="Times New Roman" w:hAnsi="Times New Roman" w:cs="Times New Roman"/>
          <w:color w:val="000000"/>
          <w:sz w:val="24"/>
          <w:szCs w:val="24"/>
        </w:rPr>
        <w:t>_________________ __________________  ____________</w:t>
      </w:r>
    </w:p>
    <w:p w:rsidR="00B779A1" w:rsidRPr="00B779A1" w:rsidRDefault="00B779A1" w:rsidP="00B779A1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79A1">
        <w:rPr>
          <w:rFonts w:ascii="Times New Roman" w:hAnsi="Times New Roman" w:cs="Times New Roman"/>
          <w:color w:val="000000"/>
          <w:sz w:val="24"/>
          <w:szCs w:val="24"/>
        </w:rPr>
        <w:t xml:space="preserve">     Подпись                    ФИО полностью            Дата</w:t>
      </w:r>
    </w:p>
    <w:p w:rsidR="00B779A1" w:rsidRPr="00B779A1" w:rsidRDefault="00B779A1" w:rsidP="00B779A1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8</w:t>
      </w: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B779A1" w:rsidRPr="00B779A1" w:rsidRDefault="00B779A1" w:rsidP="00B779A1">
      <w:pPr>
        <w:spacing w:after="0" w:line="240" w:lineRule="exact"/>
        <w:ind w:left="4536"/>
        <w:rPr>
          <w:rFonts w:ascii="Times New Roman" w:hAnsi="Times New Roman" w:cs="Times New Roman"/>
          <w:sz w:val="20"/>
          <w:szCs w:val="20"/>
        </w:rPr>
      </w:pPr>
    </w:p>
    <w:p w:rsidR="00B779A1" w:rsidRPr="00B779A1" w:rsidRDefault="00B779A1" w:rsidP="00B779A1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B779A1">
        <w:rPr>
          <w:rFonts w:ascii="Times New Roman" w:eastAsia="Calibri" w:hAnsi="Times New Roman"/>
          <w:b/>
          <w:sz w:val="24"/>
          <w:szCs w:val="24"/>
        </w:rPr>
        <w:t>Для физических лиц</w:t>
      </w:r>
    </w:p>
    <w:p w:rsidR="00B779A1" w:rsidRPr="00B779A1" w:rsidRDefault="00B779A1" w:rsidP="00B779A1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779A1" w:rsidRPr="00B779A1" w:rsidRDefault="00B779A1" w:rsidP="00B779A1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779A1">
        <w:rPr>
          <w:rFonts w:ascii="Times New Roman" w:eastAsia="Calibri" w:hAnsi="Times New Roman"/>
          <w:sz w:val="24"/>
          <w:szCs w:val="24"/>
        </w:rPr>
        <w:t xml:space="preserve">СОГЛАСИЕ ЗАЕМЩИКА – СУБЪЕКТА КРЕДИТНОЙ ИСТОРИИ </w:t>
      </w:r>
    </w:p>
    <w:p w:rsidR="00B779A1" w:rsidRPr="00B779A1" w:rsidRDefault="00B779A1" w:rsidP="00B779A1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779A1">
        <w:rPr>
          <w:rFonts w:ascii="Times New Roman" w:eastAsia="Calibri" w:hAnsi="Times New Roman"/>
          <w:sz w:val="24"/>
          <w:szCs w:val="24"/>
        </w:rPr>
        <w:t>НА ЗАПРОС ИНФОРМАЦИИ ИЗ БЮРО КРЕДИТНЫХ ИСТОРИЙ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ФИО ______________________________________________________________________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Паспорт: серия ____________________ № ___________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Код подразделения___________________________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выдан</w:t>
      </w:r>
      <w:proofErr w:type="gramEnd"/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: __________________________________________________________________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Дата выдачи: ________________ Дата рождения: __________________________________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Место рождения: _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Адрес регистрации:____________________________________________________________</w:t>
      </w:r>
    </w:p>
    <w:p w:rsidR="00B779A1" w:rsidRPr="00B779A1" w:rsidRDefault="00B779A1" w:rsidP="00B779A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                         от 30 декабря 2004 г. № 218-ФЗ </w:t>
      </w:r>
      <w:r w:rsidRPr="00B779A1">
        <w:rPr>
          <w:rFonts w:ascii="Times New Roman" w:hAnsi="Times New Roman" w:cs="Times New Roman"/>
          <w:sz w:val="28"/>
          <w:szCs w:val="28"/>
        </w:rPr>
        <w:t>"</w:t>
      </w:r>
      <w:r w:rsidRPr="00B779A1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B779A1">
        <w:rPr>
          <w:rFonts w:ascii="Times New Roman" w:hAnsi="Times New Roman" w:cs="Times New Roman"/>
          <w:sz w:val="28"/>
          <w:szCs w:val="28"/>
        </w:rPr>
        <w:t>"</w:t>
      </w:r>
      <w:r w:rsidRPr="00B779A1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B779A1" w:rsidRPr="00B779A1" w:rsidRDefault="00B779A1" w:rsidP="00B779A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(Фонд МП ВО (МКК)). </w:t>
      </w:r>
    </w:p>
    <w:p w:rsidR="00B779A1" w:rsidRPr="00B779A1" w:rsidRDefault="00B779A1" w:rsidP="00B779A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4"/>
          <w:szCs w:val="24"/>
        </w:rPr>
        <w:t>Согласие дается в целях получения микрозайма.</w:t>
      </w:r>
    </w:p>
    <w:p w:rsidR="00B779A1" w:rsidRPr="00B779A1" w:rsidRDefault="00B779A1" w:rsidP="00B779A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4"/>
          <w:szCs w:val="24"/>
        </w:rPr>
        <w:t xml:space="preserve">Дата выдачи согласия____________________    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4"/>
          <w:szCs w:val="24"/>
        </w:rPr>
        <w:tab/>
      </w:r>
      <w:r w:rsidRPr="00B779A1">
        <w:rPr>
          <w:rFonts w:ascii="Times New Roman" w:eastAsia="Times New Roman" w:hAnsi="Times New Roman"/>
          <w:sz w:val="24"/>
          <w:szCs w:val="24"/>
        </w:rPr>
        <w:tab/>
      </w:r>
      <w:r w:rsidRPr="00B779A1">
        <w:rPr>
          <w:rFonts w:ascii="Times New Roman" w:eastAsia="Times New Roman" w:hAnsi="Times New Roman"/>
          <w:sz w:val="24"/>
          <w:szCs w:val="24"/>
        </w:rPr>
        <w:tab/>
      </w:r>
      <w:r w:rsidRPr="00B779A1">
        <w:rPr>
          <w:rFonts w:ascii="Times New Roman" w:eastAsia="Times New Roman" w:hAnsi="Times New Roman"/>
          <w:sz w:val="24"/>
          <w:szCs w:val="24"/>
        </w:rPr>
        <w:tab/>
      </w:r>
      <w:r w:rsidRPr="00B779A1">
        <w:rPr>
          <w:rFonts w:ascii="Times New Roman" w:eastAsia="Times New Roman" w:hAnsi="Times New Roman"/>
          <w:sz w:val="24"/>
          <w:szCs w:val="24"/>
        </w:rPr>
        <w:tab/>
        <w:t>/</w:t>
      </w:r>
      <w:r w:rsidRPr="00B779A1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  <w:r w:rsidRPr="00B779A1">
        <w:rPr>
          <w:rFonts w:ascii="Times New Roman" w:eastAsia="Times New Roman" w:hAnsi="Times New Roman"/>
          <w:sz w:val="24"/>
          <w:szCs w:val="24"/>
        </w:rPr>
        <w:t>/</w:t>
      </w:r>
      <w:r w:rsidRPr="00B779A1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B779A1">
        <w:rPr>
          <w:rFonts w:ascii="Times New Roman" w:eastAsia="Times New Roman" w:hAnsi="Times New Roman"/>
          <w:sz w:val="24"/>
          <w:szCs w:val="24"/>
        </w:rPr>
        <w:t>/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B779A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Pr="00B779A1">
        <w:rPr>
          <w:rFonts w:ascii="Times New Roman" w:eastAsia="Times New Roman" w:hAnsi="Times New Roman"/>
          <w:sz w:val="20"/>
          <w:szCs w:val="20"/>
        </w:rPr>
        <w:t>подпись</w:t>
      </w:r>
      <w:r w:rsidRPr="00B779A1">
        <w:rPr>
          <w:rFonts w:ascii="Times New Roman" w:eastAsia="Times New Roman" w:hAnsi="Times New Roman"/>
          <w:sz w:val="20"/>
          <w:szCs w:val="20"/>
        </w:rPr>
        <w:tab/>
        <w:t xml:space="preserve">     ФИО</w:t>
      </w:r>
    </w:p>
    <w:p w:rsidR="00B779A1" w:rsidRPr="00B779A1" w:rsidRDefault="00B779A1" w:rsidP="00B779A1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B779A1" w:rsidRPr="00B779A1" w:rsidRDefault="00B779A1" w:rsidP="00B779A1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B779A1">
        <w:rPr>
          <w:rFonts w:ascii="Times New Roman" w:eastAsia="Calibri" w:hAnsi="Times New Roman"/>
          <w:b/>
          <w:sz w:val="24"/>
          <w:szCs w:val="24"/>
        </w:rPr>
        <w:t>Для юридических лиц</w:t>
      </w:r>
    </w:p>
    <w:p w:rsidR="00B779A1" w:rsidRPr="00B779A1" w:rsidRDefault="00B779A1" w:rsidP="00B779A1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779A1" w:rsidRPr="00B779A1" w:rsidRDefault="00B779A1" w:rsidP="00B779A1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779A1">
        <w:rPr>
          <w:rFonts w:ascii="Times New Roman" w:eastAsia="Calibri" w:hAnsi="Times New Roman"/>
          <w:sz w:val="24"/>
          <w:szCs w:val="24"/>
        </w:rPr>
        <w:t xml:space="preserve">СОГЛАСИЕ ЗАЕМЩИКА – СУБЪЕКТА КРЕДИТНОЙ ИСТОРИИ </w:t>
      </w:r>
    </w:p>
    <w:p w:rsidR="00B779A1" w:rsidRPr="00B779A1" w:rsidRDefault="00B779A1" w:rsidP="00B779A1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779A1">
        <w:rPr>
          <w:rFonts w:ascii="Times New Roman" w:eastAsia="Calibri" w:hAnsi="Times New Roman"/>
          <w:sz w:val="24"/>
          <w:szCs w:val="24"/>
        </w:rPr>
        <w:t>НА ЗАПРОС ИНФОРМАЦИИ ИЗ БЮРО КРЕДИТНЫХ ИСТОРИЙ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Наименование организации  _________________________________________________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ИНН __________________ ОГРН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 xml:space="preserve">ОКАТО 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Дата регистрации____________________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ФИО и должность уполномоченного лица ______________________________________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Действует на основании ______________________________________________________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9A1">
        <w:rPr>
          <w:rFonts w:ascii="Times New Roman" w:eastAsia="Times New Roman" w:hAnsi="Times New Roman" w:cs="Times New Roman"/>
          <w:iCs/>
          <w:sz w:val="24"/>
          <w:szCs w:val="24"/>
        </w:rPr>
        <w:t>Адрес регистрации</w:t>
      </w:r>
    </w:p>
    <w:p w:rsidR="00B779A1" w:rsidRPr="00B779A1" w:rsidRDefault="00B779A1" w:rsidP="00B779A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218-ФЗ </w:t>
      </w:r>
      <w:r w:rsidRPr="00B779A1">
        <w:rPr>
          <w:rFonts w:ascii="Times New Roman" w:hAnsi="Times New Roman" w:cs="Times New Roman"/>
          <w:sz w:val="28"/>
          <w:szCs w:val="28"/>
        </w:rPr>
        <w:t>"</w:t>
      </w:r>
      <w:r w:rsidRPr="00B779A1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B779A1">
        <w:rPr>
          <w:rFonts w:ascii="Times New Roman" w:hAnsi="Times New Roman" w:cs="Times New Roman"/>
          <w:sz w:val="28"/>
          <w:szCs w:val="28"/>
        </w:rPr>
        <w:t>"</w:t>
      </w:r>
      <w:r w:rsidRPr="00B779A1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B779A1" w:rsidRPr="00B779A1" w:rsidRDefault="00B779A1" w:rsidP="00B779A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(Фонд МП ВО (МКК)). </w:t>
      </w:r>
    </w:p>
    <w:p w:rsidR="00B779A1" w:rsidRPr="00B779A1" w:rsidRDefault="00B779A1" w:rsidP="00B779A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4"/>
          <w:szCs w:val="24"/>
        </w:rPr>
        <w:t>Согласие дается в целях получения микрозайма.</w:t>
      </w:r>
    </w:p>
    <w:p w:rsidR="00B779A1" w:rsidRPr="00B779A1" w:rsidRDefault="00B779A1" w:rsidP="00B779A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4"/>
          <w:szCs w:val="24"/>
        </w:rPr>
        <w:t>Согласие предоставлено: ________________________________</w:t>
      </w:r>
    </w:p>
    <w:p w:rsidR="00B779A1" w:rsidRPr="00B779A1" w:rsidRDefault="00B779A1" w:rsidP="00B779A1">
      <w:pPr>
        <w:spacing w:after="0" w:line="240" w:lineRule="auto"/>
        <w:ind w:right="-289"/>
        <w:rPr>
          <w:rFonts w:ascii="Times New Roman" w:eastAsia="Times New Roman" w:hAnsi="Times New Roman"/>
          <w:sz w:val="20"/>
          <w:szCs w:val="20"/>
        </w:rPr>
      </w:pPr>
      <w:r w:rsidRPr="00B779A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ФИО уполномоченного лица</w:t>
      </w:r>
    </w:p>
    <w:p w:rsidR="00B779A1" w:rsidRPr="00B779A1" w:rsidRDefault="00B779A1" w:rsidP="00B779A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4"/>
          <w:szCs w:val="24"/>
        </w:rPr>
        <w:t>Данные организации предоставлены: _______________________________</w:t>
      </w:r>
    </w:p>
    <w:p w:rsidR="00B779A1" w:rsidRPr="00B779A1" w:rsidRDefault="00B779A1" w:rsidP="00B779A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ФИО уполномоченного лица</w:t>
      </w:r>
      <w:r w:rsidRPr="00B779A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79A1" w:rsidRPr="00B779A1" w:rsidRDefault="00B779A1" w:rsidP="00B779A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  <w:u w:val="single"/>
        </w:rPr>
      </w:pPr>
      <w:r w:rsidRPr="00B779A1">
        <w:rPr>
          <w:rFonts w:ascii="Times New Roman" w:eastAsia="Times New Roman" w:hAnsi="Times New Roman"/>
          <w:sz w:val="24"/>
          <w:szCs w:val="24"/>
        </w:rPr>
        <w:t>Дата выдачи согласия_</w:t>
      </w:r>
      <w:r w:rsidRPr="00B779A1">
        <w:rPr>
          <w:rFonts w:ascii="Times New Roman" w:eastAsia="Times New Roman" w:hAnsi="Times New Roman"/>
          <w:sz w:val="24"/>
          <w:szCs w:val="24"/>
          <w:u w:val="single"/>
        </w:rPr>
        <w:t>___________</w:t>
      </w:r>
      <w:r w:rsidRPr="00B779A1">
        <w:rPr>
          <w:rFonts w:ascii="Times New Roman" w:eastAsia="Times New Roman" w:hAnsi="Times New Roman"/>
          <w:sz w:val="24"/>
          <w:szCs w:val="24"/>
        </w:rPr>
        <w:t xml:space="preserve">_    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 w:rsidRPr="00B779A1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:rsidR="00B779A1" w:rsidRPr="00B779A1" w:rsidRDefault="00B779A1" w:rsidP="00B779A1">
      <w:pPr>
        <w:spacing w:after="0" w:line="240" w:lineRule="exact"/>
        <w:ind w:right="-289"/>
        <w:rPr>
          <w:rFonts w:ascii="Times New Roman" w:eastAsia="Times New Roman" w:hAnsi="Times New Roman"/>
          <w:sz w:val="20"/>
          <w:szCs w:val="20"/>
        </w:rPr>
      </w:pPr>
      <w:r w:rsidRPr="00B779A1">
        <w:rPr>
          <w:rFonts w:ascii="Times New Roman" w:eastAsia="Times New Roman" w:hAnsi="Times New Roman"/>
          <w:sz w:val="24"/>
          <w:szCs w:val="24"/>
        </w:rPr>
        <w:t xml:space="preserve">  / </w:t>
      </w:r>
      <w:r w:rsidRPr="00B779A1">
        <w:rPr>
          <w:rFonts w:ascii="Times New Roman" w:eastAsia="Times New Roman" w:hAnsi="Times New Roman"/>
          <w:sz w:val="24"/>
          <w:szCs w:val="24"/>
          <w:u w:val="single"/>
        </w:rPr>
        <w:tab/>
        <w:t>_______</w:t>
      </w:r>
      <w:r w:rsidRPr="00B779A1">
        <w:rPr>
          <w:rFonts w:ascii="Times New Roman" w:eastAsia="Times New Roman" w:hAnsi="Times New Roman"/>
          <w:sz w:val="24"/>
          <w:szCs w:val="24"/>
        </w:rPr>
        <w:t>_/</w:t>
      </w:r>
      <w:r w:rsidRPr="00B779A1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B779A1">
        <w:rPr>
          <w:rFonts w:ascii="Times New Roman" w:eastAsia="Times New Roman" w:hAnsi="Times New Roman"/>
          <w:sz w:val="24"/>
          <w:szCs w:val="24"/>
        </w:rPr>
        <w:t xml:space="preserve">/                                  </w:t>
      </w:r>
      <w:r w:rsidRPr="00B779A1">
        <w:rPr>
          <w:rFonts w:ascii="Times New Roman" w:eastAsia="Times New Roman" w:hAnsi="Times New Roman"/>
          <w:sz w:val="20"/>
          <w:szCs w:val="20"/>
        </w:rPr>
        <w:t>подпись</w:t>
      </w:r>
      <w:r w:rsidRPr="00B779A1"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  <w:r w:rsidRPr="00B779A1">
        <w:rPr>
          <w:rFonts w:ascii="Times New Roman" w:eastAsia="Times New Roman" w:hAnsi="Times New Roman"/>
          <w:sz w:val="20"/>
          <w:szCs w:val="20"/>
        </w:rPr>
        <w:t>ФИО</w:t>
      </w:r>
    </w:p>
    <w:p w:rsidR="00B779A1" w:rsidRPr="00B779A1" w:rsidRDefault="00B779A1" w:rsidP="00B779A1">
      <w:pPr>
        <w:spacing w:after="0" w:line="240" w:lineRule="exact"/>
        <w:ind w:left="4678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</w:rPr>
        <w:t>Приложение № 9</w:t>
      </w: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B779A1" w:rsidRPr="00B779A1" w:rsidRDefault="00B779A1" w:rsidP="00B779A1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B779A1" w:rsidRPr="00B779A1" w:rsidRDefault="00B779A1" w:rsidP="00B779A1">
      <w:pPr>
        <w:tabs>
          <w:tab w:val="left" w:pos="1276"/>
        </w:tabs>
        <w:spacing w:line="240" w:lineRule="exac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779A1">
        <w:rPr>
          <w:rFonts w:ascii="Times New Roman" w:hAnsi="Times New Roman"/>
          <w:b/>
          <w:sz w:val="26"/>
          <w:szCs w:val="26"/>
        </w:rPr>
        <w:t xml:space="preserve">РАСШИФРОВКА ОСНОВНЫХ ПОКАЗАТЕЛЕЙ БУХГАЛТЕРСКОГО БАЛАНСА ЗА ОТЧЕТНЫЙ ПЕРИОД </w:t>
      </w:r>
    </w:p>
    <w:p w:rsidR="00B779A1" w:rsidRPr="00B779A1" w:rsidRDefault="00B779A1" w:rsidP="00B779A1">
      <w:pPr>
        <w:tabs>
          <w:tab w:val="left" w:pos="1276"/>
        </w:tabs>
        <w:spacing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B779A1">
        <w:rPr>
          <w:rFonts w:ascii="Times New Roman" w:hAnsi="Times New Roman"/>
          <w:sz w:val="26"/>
          <w:szCs w:val="26"/>
        </w:rPr>
        <w:t>(заполняется в рублях)</w:t>
      </w:r>
    </w:p>
    <w:p w:rsidR="00B779A1" w:rsidRPr="00B779A1" w:rsidRDefault="00B779A1" w:rsidP="00B779A1">
      <w:pPr>
        <w:tabs>
          <w:tab w:val="left" w:pos="1276"/>
        </w:tabs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B779A1" w:rsidRPr="00B779A1" w:rsidRDefault="00B779A1" w:rsidP="00B779A1">
      <w:pPr>
        <w:tabs>
          <w:tab w:val="left" w:pos="1276"/>
        </w:tabs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t>1. ВНЕОБОРОТНЫЕ АКТИВЫ:</w:t>
      </w:r>
    </w:p>
    <w:p w:rsidR="00B779A1" w:rsidRPr="00B779A1" w:rsidRDefault="00B779A1" w:rsidP="00B779A1">
      <w:pPr>
        <w:tabs>
          <w:tab w:val="left" w:pos="1276"/>
        </w:tabs>
        <w:spacing w:after="0" w:line="320" w:lineRule="exact"/>
        <w:rPr>
          <w:rFonts w:ascii="Times New Roman" w:hAnsi="Times New Roman"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t>1.1. Основные средства</w:t>
      </w:r>
      <w:r w:rsidRPr="00B779A1"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  <w:gridCol w:w="1843"/>
        <w:gridCol w:w="1701"/>
      </w:tblGrid>
      <w:tr w:rsidR="00B779A1" w:rsidRPr="00B779A1" w:rsidTr="00630FA0">
        <w:tc>
          <w:tcPr>
            <w:tcW w:w="411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9A1">
              <w:rPr>
                <w:rFonts w:ascii="Times New Roman" w:hAnsi="Times New Roman"/>
                <w:sz w:val="24"/>
                <w:szCs w:val="24"/>
              </w:rPr>
              <w:t>Дата приобретения/ дата ввода в эксплуатацию)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Цена приобретение</w:t>
            </w: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</w:tr>
      <w:tr w:rsidR="00B779A1" w:rsidRPr="00B779A1" w:rsidTr="00630FA0">
        <w:tc>
          <w:tcPr>
            <w:tcW w:w="411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9A1" w:rsidRPr="00B779A1" w:rsidTr="00630FA0">
        <w:tc>
          <w:tcPr>
            <w:tcW w:w="411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9A1" w:rsidRPr="00B779A1" w:rsidRDefault="00B779A1" w:rsidP="00B779A1">
      <w:pPr>
        <w:tabs>
          <w:tab w:val="left" w:pos="1276"/>
        </w:tabs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9A1" w:rsidRPr="00B779A1" w:rsidRDefault="00B779A1" w:rsidP="00B779A1">
      <w:pPr>
        <w:tabs>
          <w:tab w:val="left" w:pos="1276"/>
        </w:tabs>
        <w:spacing w:after="0" w:line="320" w:lineRule="exact"/>
        <w:jc w:val="both"/>
        <w:rPr>
          <w:rFonts w:ascii="Times New Roman" w:hAnsi="Times New Roman"/>
          <w:i/>
          <w:sz w:val="24"/>
          <w:szCs w:val="24"/>
        </w:rPr>
      </w:pPr>
      <w:r w:rsidRPr="00B779A1">
        <w:rPr>
          <w:rFonts w:ascii="Times New Roman" w:hAnsi="Times New Roman"/>
          <w:b/>
          <w:bCs/>
          <w:sz w:val="24"/>
          <w:szCs w:val="24"/>
        </w:rPr>
        <w:t>1.2. Незавершенное строительство</w:t>
      </w:r>
      <w:r w:rsidRPr="00B779A1">
        <w:rPr>
          <w:rFonts w:ascii="Times New Roman" w:hAnsi="Times New Roman"/>
          <w:bCs/>
          <w:sz w:val="24"/>
          <w:szCs w:val="24"/>
        </w:rPr>
        <w:t xml:space="preserve"> </w:t>
      </w:r>
      <w:r w:rsidRPr="00B779A1">
        <w:rPr>
          <w:rFonts w:ascii="Times New Roman" w:hAnsi="Times New Roman"/>
          <w:bCs/>
          <w:i/>
          <w:sz w:val="24"/>
          <w:szCs w:val="24"/>
        </w:rPr>
        <w:t>(раскрывается информация в разрезе наименования объектов, начала строительно-монтажных работ, ожидаемого срока ввода в эксплуатацию, стоимости строительства, суммы незавершенного производства, плановых источников финансирования: прибыль, средства дольщиков, бюджетные средства, кредиты банков и пр., план строительства на текущий год):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94"/>
        <w:gridCol w:w="1766"/>
        <w:gridCol w:w="1774"/>
        <w:gridCol w:w="1944"/>
        <w:gridCol w:w="1993"/>
      </w:tblGrid>
      <w:tr w:rsidR="00B779A1" w:rsidRPr="00B779A1" w:rsidTr="00630FA0">
        <w:tc>
          <w:tcPr>
            <w:tcW w:w="2235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/>
                <w:bCs/>
                <w:sz w:val="24"/>
                <w:szCs w:val="24"/>
              </w:rPr>
              <w:t>Начало строительно-монтажных работ</w:t>
            </w:r>
          </w:p>
        </w:tc>
        <w:tc>
          <w:tcPr>
            <w:tcW w:w="1815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/>
                <w:bCs/>
                <w:sz w:val="24"/>
                <w:szCs w:val="24"/>
              </w:rPr>
              <w:t>Ожидаемый срок ввода в эксплуатацию</w:t>
            </w:r>
          </w:p>
        </w:tc>
        <w:tc>
          <w:tcPr>
            <w:tcW w:w="1969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/>
                <w:bCs/>
                <w:sz w:val="24"/>
                <w:szCs w:val="24"/>
              </w:rPr>
              <w:t>Стоимость строительства/ сумма незавершенного производства</w:t>
            </w:r>
          </w:p>
        </w:tc>
        <w:tc>
          <w:tcPr>
            <w:tcW w:w="1993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/>
                <w:bCs/>
                <w:sz w:val="24"/>
                <w:szCs w:val="24"/>
              </w:rPr>
              <w:t>Плановые источники финансирования: прибыль, средства дольщиков, бюджетные средства, кредиты банков и пр.</w:t>
            </w:r>
          </w:p>
        </w:tc>
      </w:tr>
      <w:tr w:rsidR="00B779A1" w:rsidRPr="00B779A1" w:rsidTr="00630FA0">
        <w:tc>
          <w:tcPr>
            <w:tcW w:w="2235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69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779A1" w:rsidRPr="00B779A1" w:rsidTr="00630FA0">
        <w:tc>
          <w:tcPr>
            <w:tcW w:w="2235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79A1" w:rsidRPr="00B779A1" w:rsidRDefault="00B779A1" w:rsidP="00B779A1">
      <w:pPr>
        <w:tabs>
          <w:tab w:val="left" w:pos="1276"/>
        </w:tabs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779A1" w:rsidRPr="00B779A1" w:rsidRDefault="00B779A1" w:rsidP="00B779A1">
      <w:pPr>
        <w:tabs>
          <w:tab w:val="left" w:pos="1276"/>
        </w:tabs>
        <w:spacing w:after="0" w:line="320" w:lineRule="exact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779A1">
        <w:rPr>
          <w:rFonts w:ascii="Times New Roman" w:hAnsi="Times New Roman"/>
          <w:b/>
          <w:sz w:val="24"/>
          <w:szCs w:val="24"/>
        </w:rPr>
        <w:t>1.3 Финансовые вложения</w:t>
      </w:r>
      <w:r w:rsidRPr="00B779A1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41"/>
        <w:gridCol w:w="1915"/>
        <w:gridCol w:w="2186"/>
        <w:gridCol w:w="2329"/>
      </w:tblGrid>
      <w:tr w:rsidR="00B779A1" w:rsidRPr="00B779A1" w:rsidTr="00630FA0">
        <w:tc>
          <w:tcPr>
            <w:tcW w:w="3227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9A1">
              <w:rPr>
                <w:rFonts w:ascii="Times New Roman" w:hAnsi="Times New Roman"/>
                <w:sz w:val="24"/>
                <w:szCs w:val="24"/>
              </w:rPr>
              <w:t>Наименование организации, индивидуального предпринимателя, физ. лица)</w:t>
            </w:r>
            <w:proofErr w:type="gramEnd"/>
          </w:p>
        </w:tc>
        <w:tc>
          <w:tcPr>
            <w:tcW w:w="1984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(номер, дата)</w:t>
            </w:r>
          </w:p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Сумма по   Договору</w:t>
            </w:r>
          </w:p>
        </w:tc>
        <w:tc>
          <w:tcPr>
            <w:tcW w:w="2375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 xml:space="preserve">Остаток  задолженности </w:t>
            </w:r>
          </w:p>
        </w:tc>
      </w:tr>
      <w:tr w:rsidR="00B779A1" w:rsidRPr="00B779A1" w:rsidTr="00630FA0">
        <w:tc>
          <w:tcPr>
            <w:tcW w:w="3227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79A1" w:rsidRPr="00B779A1" w:rsidRDefault="00B779A1" w:rsidP="00B779A1">
      <w:pPr>
        <w:numPr>
          <w:ilvl w:val="0"/>
          <w:numId w:val="31"/>
        </w:numPr>
        <w:tabs>
          <w:tab w:val="left" w:pos="1276"/>
        </w:tabs>
        <w:spacing w:after="0" w:line="32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t>ОБОРОТНЫЕ АКТИВЫ:</w:t>
      </w:r>
    </w:p>
    <w:p w:rsidR="00B779A1" w:rsidRPr="00B779A1" w:rsidRDefault="00B779A1" w:rsidP="00B779A1">
      <w:pPr>
        <w:tabs>
          <w:tab w:val="left" w:pos="1276"/>
        </w:tabs>
        <w:spacing w:line="320" w:lineRule="exact"/>
        <w:rPr>
          <w:rFonts w:ascii="Times New Roman" w:hAnsi="Times New Roman"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t xml:space="preserve">2.1.Запасы: </w:t>
      </w:r>
      <w:r w:rsidRPr="00B779A1">
        <w:rPr>
          <w:rFonts w:ascii="Times New Roman" w:hAnsi="Times New Roman"/>
          <w:sz w:val="24"/>
          <w:szCs w:val="24"/>
        </w:rPr>
        <w:t xml:space="preserve">представляется </w:t>
      </w:r>
      <w:proofErr w:type="spellStart"/>
      <w:r w:rsidRPr="00B779A1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B779A1">
        <w:rPr>
          <w:rFonts w:ascii="Times New Roman" w:hAnsi="Times New Roman"/>
          <w:sz w:val="24"/>
          <w:szCs w:val="24"/>
        </w:rPr>
        <w:t xml:space="preserve"> - сальдовая ведомость по счетам: 10; 41;</w:t>
      </w:r>
    </w:p>
    <w:p w:rsidR="00B779A1" w:rsidRPr="00B779A1" w:rsidRDefault="00B779A1" w:rsidP="00B779A1">
      <w:pPr>
        <w:tabs>
          <w:tab w:val="left" w:pos="1276"/>
        </w:tabs>
        <w:spacing w:line="320" w:lineRule="exact"/>
        <w:rPr>
          <w:rFonts w:ascii="Times New Roman" w:hAnsi="Times New Roman"/>
          <w:b/>
          <w:color w:val="FF0000"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t>2.2.Расшифровка дебиторской задолженности (стр. 1230 баланса):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559"/>
        <w:gridCol w:w="1701"/>
      </w:tblGrid>
      <w:tr w:rsidR="00B779A1" w:rsidRPr="00B779A1" w:rsidTr="00630FA0">
        <w:tc>
          <w:tcPr>
            <w:tcW w:w="1526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Наименование дебитора</w:t>
            </w: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(номер, дата)</w:t>
            </w: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возникновения/ исполнения </w:t>
            </w:r>
            <w:proofErr w:type="gramStart"/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задолжен-</w:t>
            </w:r>
            <w:proofErr w:type="spellStart"/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текущей задолженности</w:t>
            </w:r>
          </w:p>
        </w:tc>
        <w:tc>
          <w:tcPr>
            <w:tcW w:w="1559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просроченной задолженности</w:t>
            </w: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просроченной задолженности указать меры взыскания</w:t>
            </w:r>
          </w:p>
        </w:tc>
      </w:tr>
      <w:tr w:rsidR="00B779A1" w:rsidRPr="00B779A1" w:rsidTr="00630FA0">
        <w:tc>
          <w:tcPr>
            <w:tcW w:w="1526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B779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779A1" w:rsidRPr="00B779A1" w:rsidTr="00630FA0">
        <w:tc>
          <w:tcPr>
            <w:tcW w:w="1526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9A1" w:rsidRPr="00B779A1" w:rsidRDefault="00B779A1" w:rsidP="00B779A1">
      <w:pPr>
        <w:tabs>
          <w:tab w:val="left" w:pos="1276"/>
        </w:tabs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B779A1">
        <w:rPr>
          <w:rFonts w:ascii="Times New Roman" w:hAnsi="Times New Roman"/>
          <w:i/>
          <w:sz w:val="24"/>
          <w:szCs w:val="24"/>
        </w:rPr>
        <w:t xml:space="preserve">Расшифровке подлежит задолженность контрагентов </w:t>
      </w:r>
      <w:r w:rsidRPr="00B779A1">
        <w:rPr>
          <w:rFonts w:ascii="Times New Roman" w:hAnsi="Times New Roman"/>
          <w:b/>
          <w:i/>
          <w:sz w:val="24"/>
          <w:szCs w:val="24"/>
        </w:rPr>
        <w:t>в сумме 5 %</w:t>
      </w:r>
      <w:r w:rsidRPr="00B779A1">
        <w:rPr>
          <w:rFonts w:ascii="Times New Roman" w:hAnsi="Times New Roman"/>
          <w:i/>
          <w:sz w:val="24"/>
          <w:szCs w:val="24"/>
        </w:rPr>
        <w:t xml:space="preserve"> и выше от всей суммы кредиторской задолженности, задолженность контрагентов в сумме меньше 5 % указывается одной суммой </w:t>
      </w:r>
      <w:r w:rsidRPr="00B779A1">
        <w:rPr>
          <w:rFonts w:ascii="Times New Roman" w:hAnsi="Times New Roman"/>
          <w:b/>
          <w:i/>
          <w:sz w:val="24"/>
          <w:szCs w:val="24"/>
        </w:rPr>
        <w:t>«прочие»</w:t>
      </w:r>
    </w:p>
    <w:p w:rsidR="00B779A1" w:rsidRPr="00B779A1" w:rsidRDefault="00B779A1" w:rsidP="00B779A1">
      <w:pPr>
        <w:tabs>
          <w:tab w:val="left" w:pos="1276"/>
        </w:tabs>
        <w:spacing w:line="320" w:lineRule="exact"/>
        <w:rPr>
          <w:rFonts w:ascii="Times New Roman" w:hAnsi="Times New Roman"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t xml:space="preserve">2.3.Прочие оборотные активы (при наличии) </w:t>
      </w:r>
      <w:r w:rsidRPr="00B779A1">
        <w:rPr>
          <w:rFonts w:ascii="Times New Roman" w:hAnsi="Times New Roman"/>
          <w:sz w:val="24"/>
          <w:szCs w:val="24"/>
        </w:rPr>
        <w:t xml:space="preserve">представляется по форме Заемщика. </w:t>
      </w:r>
    </w:p>
    <w:p w:rsidR="00B779A1" w:rsidRPr="00B779A1" w:rsidRDefault="00B779A1" w:rsidP="00B779A1">
      <w:pPr>
        <w:tabs>
          <w:tab w:val="left" w:pos="1276"/>
        </w:tabs>
        <w:spacing w:after="0" w:line="32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t>3. ОБЯЗАТЕЛЬСТВА:</w:t>
      </w:r>
    </w:p>
    <w:p w:rsidR="00B779A1" w:rsidRPr="00B779A1" w:rsidRDefault="00B779A1" w:rsidP="00B779A1">
      <w:pPr>
        <w:tabs>
          <w:tab w:val="left" w:pos="1276"/>
        </w:tabs>
        <w:spacing w:after="0" w:line="320" w:lineRule="exact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9A1" w:rsidRPr="00B779A1" w:rsidRDefault="00B779A1" w:rsidP="00B779A1">
      <w:pPr>
        <w:tabs>
          <w:tab w:val="left" w:pos="1276"/>
        </w:tabs>
        <w:spacing w:line="320" w:lineRule="exact"/>
        <w:rPr>
          <w:rFonts w:ascii="Times New Roman" w:hAnsi="Times New Roman"/>
          <w:i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t>3.1. Долгосрочные заемные средства (стр. 1410 баланса):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984"/>
        <w:gridCol w:w="2127"/>
        <w:gridCol w:w="1984"/>
      </w:tblGrid>
      <w:tr w:rsidR="00B779A1" w:rsidRPr="00B779A1" w:rsidTr="00630FA0">
        <w:trPr>
          <w:trHeight w:val="1281"/>
        </w:trPr>
        <w:tc>
          <w:tcPr>
            <w:tcW w:w="709" w:type="dxa"/>
          </w:tcPr>
          <w:p w:rsidR="00B779A1" w:rsidRPr="00B779A1" w:rsidRDefault="00B779A1" w:rsidP="00B7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79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79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779A1" w:rsidRPr="00B779A1" w:rsidRDefault="00B779A1" w:rsidP="00B7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4" w:type="dxa"/>
          </w:tcPr>
          <w:p w:rsidR="00B779A1" w:rsidRPr="00B779A1" w:rsidRDefault="00B779A1" w:rsidP="00B779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779A1" w:rsidRPr="00B779A1" w:rsidRDefault="00B779A1" w:rsidP="00B779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 xml:space="preserve"> кредита /займа</w:t>
            </w:r>
          </w:p>
        </w:tc>
        <w:tc>
          <w:tcPr>
            <w:tcW w:w="2127" w:type="dxa"/>
          </w:tcPr>
          <w:p w:rsidR="00B779A1" w:rsidRPr="00B779A1" w:rsidRDefault="00B779A1" w:rsidP="00B7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 xml:space="preserve">Остаток задолженности </w:t>
            </w:r>
          </w:p>
        </w:tc>
        <w:tc>
          <w:tcPr>
            <w:tcW w:w="1984" w:type="dxa"/>
          </w:tcPr>
          <w:p w:rsidR="00B779A1" w:rsidRPr="00B779A1" w:rsidRDefault="00B779A1" w:rsidP="00B7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Дата договора и срок возврата кредита/ займа (по договору)</w:t>
            </w:r>
          </w:p>
        </w:tc>
      </w:tr>
      <w:tr w:rsidR="00B779A1" w:rsidRPr="00B779A1" w:rsidTr="00630FA0">
        <w:trPr>
          <w:trHeight w:val="460"/>
        </w:trPr>
        <w:tc>
          <w:tcPr>
            <w:tcW w:w="709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9A1" w:rsidRPr="00B779A1" w:rsidTr="00630FA0">
        <w:trPr>
          <w:trHeight w:val="460"/>
        </w:trPr>
        <w:tc>
          <w:tcPr>
            <w:tcW w:w="709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984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79A1" w:rsidRPr="00B779A1" w:rsidRDefault="00B779A1" w:rsidP="00B779A1">
      <w:pPr>
        <w:tabs>
          <w:tab w:val="left" w:pos="1276"/>
        </w:tabs>
        <w:spacing w:line="320" w:lineRule="exact"/>
        <w:rPr>
          <w:rFonts w:ascii="Times New Roman" w:hAnsi="Times New Roman"/>
          <w:b/>
          <w:i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t>3.2. Краткосрочные заемные средства (стр. 1510 баланса):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984"/>
        <w:gridCol w:w="2127"/>
        <w:gridCol w:w="1984"/>
      </w:tblGrid>
      <w:tr w:rsidR="00B779A1" w:rsidRPr="00B779A1" w:rsidTr="00630FA0">
        <w:trPr>
          <w:trHeight w:val="1281"/>
        </w:trPr>
        <w:tc>
          <w:tcPr>
            <w:tcW w:w="709" w:type="dxa"/>
          </w:tcPr>
          <w:p w:rsidR="00B779A1" w:rsidRPr="00B779A1" w:rsidRDefault="00B779A1" w:rsidP="00B7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79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79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779A1" w:rsidRPr="00B779A1" w:rsidRDefault="00B779A1" w:rsidP="00B7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4" w:type="dxa"/>
          </w:tcPr>
          <w:p w:rsidR="00B779A1" w:rsidRPr="00B779A1" w:rsidRDefault="00B779A1" w:rsidP="00B779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779A1" w:rsidRPr="00B779A1" w:rsidRDefault="00B779A1" w:rsidP="00B779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 xml:space="preserve"> кредита /займа</w:t>
            </w:r>
          </w:p>
        </w:tc>
        <w:tc>
          <w:tcPr>
            <w:tcW w:w="2127" w:type="dxa"/>
          </w:tcPr>
          <w:p w:rsidR="00B779A1" w:rsidRPr="00B779A1" w:rsidRDefault="00B779A1" w:rsidP="00B7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 xml:space="preserve">Остаток задолженности </w:t>
            </w:r>
          </w:p>
        </w:tc>
        <w:tc>
          <w:tcPr>
            <w:tcW w:w="1984" w:type="dxa"/>
          </w:tcPr>
          <w:p w:rsidR="00B779A1" w:rsidRPr="00B779A1" w:rsidRDefault="00B779A1" w:rsidP="00B7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Дата договора и срок возврата кредита/ займа (по договору)</w:t>
            </w:r>
          </w:p>
        </w:tc>
      </w:tr>
      <w:tr w:rsidR="00B779A1" w:rsidRPr="00B779A1" w:rsidTr="00630FA0">
        <w:trPr>
          <w:trHeight w:val="460"/>
        </w:trPr>
        <w:tc>
          <w:tcPr>
            <w:tcW w:w="709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9A1" w:rsidRPr="00B779A1" w:rsidTr="00630FA0">
        <w:trPr>
          <w:trHeight w:val="460"/>
        </w:trPr>
        <w:tc>
          <w:tcPr>
            <w:tcW w:w="709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9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984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B779A1" w:rsidRPr="00B779A1" w:rsidRDefault="00B779A1" w:rsidP="00B779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79A1" w:rsidRPr="00B779A1" w:rsidRDefault="00B779A1" w:rsidP="00B779A1">
      <w:pPr>
        <w:tabs>
          <w:tab w:val="left" w:pos="1276"/>
        </w:tabs>
        <w:spacing w:line="320" w:lineRule="exact"/>
        <w:rPr>
          <w:rFonts w:ascii="Times New Roman" w:hAnsi="Times New Roman"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t>3.3.Расшифровка кредиторской задолженности (стр. 1520 баланса):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417"/>
        <w:gridCol w:w="1843"/>
        <w:gridCol w:w="1843"/>
      </w:tblGrid>
      <w:tr w:rsidR="00B779A1" w:rsidRPr="00B779A1" w:rsidTr="00630FA0">
        <w:tc>
          <w:tcPr>
            <w:tcW w:w="1526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B779A1">
              <w:rPr>
                <w:rFonts w:ascii="Times New Roman" w:hAnsi="Times New Roman"/>
                <w:sz w:val="24"/>
                <w:szCs w:val="24"/>
              </w:rPr>
              <w:t>кредитора</w:t>
            </w:r>
          </w:p>
        </w:tc>
        <w:tc>
          <w:tcPr>
            <w:tcW w:w="1559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 (номер, дата)</w:t>
            </w:r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возникновения/ исполнения </w:t>
            </w:r>
            <w:proofErr w:type="gramStart"/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задолжен-</w:t>
            </w:r>
            <w:proofErr w:type="spellStart"/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текущей задолженности</w:t>
            </w:r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просроченной задолженности</w:t>
            </w:r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просроченной задолженности указать меры взыскания</w:t>
            </w:r>
          </w:p>
        </w:tc>
      </w:tr>
      <w:tr w:rsidR="00B779A1" w:rsidRPr="00B779A1" w:rsidTr="00630FA0">
        <w:tc>
          <w:tcPr>
            <w:tcW w:w="1526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B779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779A1" w:rsidRPr="00B779A1" w:rsidTr="00630FA0">
        <w:tc>
          <w:tcPr>
            <w:tcW w:w="1526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9A1" w:rsidRPr="00B779A1" w:rsidRDefault="00B779A1" w:rsidP="00B779A1">
      <w:p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9A1">
        <w:rPr>
          <w:rFonts w:ascii="Times New Roman" w:hAnsi="Times New Roman"/>
          <w:i/>
          <w:sz w:val="24"/>
          <w:szCs w:val="24"/>
        </w:rPr>
        <w:t xml:space="preserve"> Расшифровке подлежит задолженность контрагентов в сумме 5 % и выше от всей суммы кредиторской задолженности, задолженность контрагентов в сумме меньше 5 % указывается одной суммой «прочие»</w:t>
      </w:r>
    </w:p>
    <w:p w:rsidR="00B779A1" w:rsidRPr="00B779A1" w:rsidRDefault="00B779A1" w:rsidP="00B779A1">
      <w:pPr>
        <w:tabs>
          <w:tab w:val="left" w:pos="1276"/>
        </w:tabs>
        <w:spacing w:line="320" w:lineRule="exact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B779A1">
        <w:rPr>
          <w:rFonts w:ascii="Times New Roman" w:hAnsi="Times New Roman"/>
          <w:b/>
          <w:sz w:val="24"/>
          <w:szCs w:val="24"/>
        </w:rPr>
        <w:lastRenderedPageBreak/>
        <w:t>4.Действующие расчетные счета</w:t>
      </w:r>
    </w:p>
    <w:p w:rsidR="00B779A1" w:rsidRPr="00B779A1" w:rsidRDefault="00B779A1" w:rsidP="00B779A1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62"/>
        <w:gridCol w:w="4961"/>
      </w:tblGrid>
      <w:tr w:rsidR="00B779A1" w:rsidRPr="00B779A1" w:rsidTr="00630FA0">
        <w:trPr>
          <w:trHeight w:val="618"/>
        </w:trPr>
        <w:tc>
          <w:tcPr>
            <w:tcW w:w="900" w:type="dxa"/>
          </w:tcPr>
          <w:p w:rsidR="00B779A1" w:rsidRPr="00B779A1" w:rsidRDefault="00B779A1" w:rsidP="00B7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79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79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62" w:type="dxa"/>
          </w:tcPr>
          <w:p w:rsidR="00B779A1" w:rsidRPr="00B779A1" w:rsidRDefault="00B779A1" w:rsidP="00B779A1">
            <w:pPr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</w:tcPr>
          <w:p w:rsidR="00B779A1" w:rsidRPr="00B779A1" w:rsidRDefault="00B779A1" w:rsidP="00B779A1">
            <w:pPr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Расчетный  счет</w:t>
            </w:r>
          </w:p>
        </w:tc>
      </w:tr>
      <w:tr w:rsidR="00B779A1" w:rsidRPr="00B779A1" w:rsidTr="00630FA0">
        <w:trPr>
          <w:trHeight w:val="469"/>
        </w:trPr>
        <w:tc>
          <w:tcPr>
            <w:tcW w:w="900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2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9A1" w:rsidRPr="00B779A1" w:rsidTr="00630FA0">
        <w:trPr>
          <w:trHeight w:val="433"/>
        </w:trPr>
        <w:tc>
          <w:tcPr>
            <w:tcW w:w="900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B779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2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79A1" w:rsidRPr="00B779A1" w:rsidRDefault="00B779A1" w:rsidP="00B779A1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9A1" w:rsidRPr="00B779A1" w:rsidRDefault="00B779A1" w:rsidP="00B779A1">
      <w:pPr>
        <w:tabs>
          <w:tab w:val="left" w:pos="1276"/>
        </w:tabs>
        <w:spacing w:line="32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B779A1" w:rsidRPr="00B779A1" w:rsidRDefault="00B779A1" w:rsidP="00B779A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779A1" w:rsidRPr="00B779A1" w:rsidRDefault="00B779A1" w:rsidP="00B779A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B779A1">
        <w:rPr>
          <w:rFonts w:ascii="Times New Roman" w:hAnsi="Times New Roman"/>
          <w:iCs/>
          <w:sz w:val="24"/>
          <w:szCs w:val="24"/>
        </w:rPr>
        <w:t>Руководитель</w:t>
      </w:r>
      <w:proofErr w:type="gramStart"/>
      <w:r w:rsidRPr="00B779A1">
        <w:rPr>
          <w:rFonts w:ascii="Times New Roman" w:hAnsi="Times New Roman"/>
          <w:iCs/>
          <w:sz w:val="24"/>
          <w:szCs w:val="24"/>
        </w:rPr>
        <w:t xml:space="preserve">     _______________   </w:t>
      </w:r>
      <w:r w:rsidRPr="00B779A1">
        <w:rPr>
          <w:rFonts w:ascii="Times New Roman" w:hAnsi="Times New Roman"/>
          <w:iCs/>
          <w:sz w:val="24"/>
          <w:szCs w:val="24"/>
        </w:rPr>
        <w:tab/>
        <w:t xml:space="preserve"> (_______________________)</w:t>
      </w:r>
      <w:proofErr w:type="gramEnd"/>
    </w:p>
    <w:p w:rsidR="00B779A1" w:rsidRPr="00B779A1" w:rsidRDefault="00B779A1" w:rsidP="00B779A1">
      <w:pPr>
        <w:spacing w:after="0" w:line="240" w:lineRule="auto"/>
        <w:ind w:left="720" w:firstLine="720"/>
        <w:rPr>
          <w:rFonts w:ascii="Times New Roman" w:hAnsi="Times New Roman"/>
          <w:iCs/>
          <w:sz w:val="24"/>
          <w:szCs w:val="24"/>
        </w:rPr>
      </w:pPr>
      <w:r w:rsidRPr="00B779A1">
        <w:rPr>
          <w:rFonts w:ascii="Times New Roman" w:hAnsi="Times New Roman"/>
          <w:iCs/>
          <w:sz w:val="24"/>
          <w:szCs w:val="24"/>
        </w:rPr>
        <w:t xml:space="preserve">      (подпись)</w:t>
      </w:r>
      <w:r w:rsidRPr="00B779A1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(ФИО)</w:t>
      </w:r>
      <w:r w:rsidRPr="00B779A1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B779A1" w:rsidRPr="00B779A1" w:rsidRDefault="00B779A1" w:rsidP="00B7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A1">
        <w:rPr>
          <w:rFonts w:ascii="Times New Roman" w:hAnsi="Times New Roman"/>
          <w:iCs/>
          <w:sz w:val="24"/>
          <w:szCs w:val="24"/>
        </w:rPr>
        <w:t xml:space="preserve">                    М.П. (печать проставляется при наличии)</w:t>
      </w:r>
      <w:r w:rsidRPr="00B7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779A1" w:rsidRPr="00B779A1" w:rsidRDefault="00B779A1" w:rsidP="00B779A1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bookmarkStart w:id="0" w:name="_GoBack"/>
      <w:bookmarkEnd w:id="0"/>
      <w:r w:rsidRPr="00B779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11</w:t>
      </w:r>
    </w:p>
    <w:p w:rsidR="00B779A1" w:rsidRPr="00B779A1" w:rsidRDefault="00B779A1" w:rsidP="00B779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779A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B779A1" w:rsidRPr="00B779A1" w:rsidRDefault="00B779A1" w:rsidP="00B7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9A1" w:rsidRPr="00B779A1" w:rsidRDefault="00B779A1" w:rsidP="00B779A1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779A1">
        <w:rPr>
          <w:rFonts w:ascii="Times New Roman" w:eastAsia="Calibri" w:hAnsi="Times New Roman" w:cs="Times New Roman"/>
          <w:color w:val="FF0000"/>
          <w:sz w:val="24"/>
          <w:szCs w:val="24"/>
        </w:rPr>
        <w:t>ОБРАЗЕЦ</w:t>
      </w:r>
    </w:p>
    <w:p w:rsidR="00B779A1" w:rsidRPr="00B779A1" w:rsidRDefault="00B779A1" w:rsidP="00B779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9A1">
        <w:rPr>
          <w:rFonts w:ascii="Times New Roman" w:eastAsia="Calibri" w:hAnsi="Times New Roman" w:cs="Times New Roman"/>
          <w:b/>
          <w:sz w:val="24"/>
          <w:szCs w:val="24"/>
        </w:rPr>
        <w:t>НА ФИРМЕННОМ БЛАНКЕ ПРЕДПРИЯТИЯ</w:t>
      </w:r>
    </w:p>
    <w:p w:rsidR="00B779A1" w:rsidRPr="00B779A1" w:rsidRDefault="00B779A1" w:rsidP="00B779A1">
      <w:pPr>
        <w:rPr>
          <w:rFonts w:ascii="Times New Roman" w:eastAsia="Calibri" w:hAnsi="Times New Roman" w:cs="Times New Roman"/>
          <w:sz w:val="24"/>
          <w:szCs w:val="24"/>
        </w:rPr>
      </w:pPr>
    </w:p>
    <w:p w:rsidR="00B779A1" w:rsidRPr="00B779A1" w:rsidRDefault="00B779A1" w:rsidP="00B779A1">
      <w:pPr>
        <w:rPr>
          <w:rFonts w:ascii="Times New Roman" w:eastAsia="Calibri" w:hAnsi="Times New Roman" w:cs="Times New Roman"/>
          <w:sz w:val="24"/>
          <w:szCs w:val="24"/>
        </w:rPr>
      </w:pPr>
      <w:r w:rsidRPr="00B779A1">
        <w:rPr>
          <w:rFonts w:ascii="Times New Roman" w:eastAsia="Calibri" w:hAnsi="Times New Roman" w:cs="Times New Roman"/>
          <w:sz w:val="24"/>
          <w:szCs w:val="24"/>
        </w:rPr>
        <w:t>Исх. № С-21/15                                                                                            «24» января 2020 г.</w:t>
      </w:r>
    </w:p>
    <w:p w:rsidR="00B779A1" w:rsidRPr="00B779A1" w:rsidRDefault="00B779A1" w:rsidP="00B779A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79A1" w:rsidRPr="00B779A1" w:rsidRDefault="00B779A1" w:rsidP="00B779A1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79A1" w:rsidRPr="00B779A1" w:rsidRDefault="00B779A1" w:rsidP="00B779A1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9A1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B779A1" w:rsidRPr="00B779A1" w:rsidRDefault="00B779A1" w:rsidP="00B779A1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9A1">
        <w:rPr>
          <w:rFonts w:ascii="Times New Roman" w:eastAsia="Calibri" w:hAnsi="Times New Roman" w:cs="Times New Roman"/>
          <w:b/>
          <w:sz w:val="24"/>
          <w:szCs w:val="24"/>
        </w:rPr>
        <w:t>ОБ ОТСУТСТВИИ ЗАДОЛЖЕННОСТИ ПО ЗАРАБОТНОЙ ПЛАТЕ</w:t>
      </w:r>
    </w:p>
    <w:p w:rsidR="00B779A1" w:rsidRPr="00B779A1" w:rsidRDefault="00B779A1" w:rsidP="00B77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79A1" w:rsidRPr="00B779A1" w:rsidRDefault="00B779A1" w:rsidP="00B779A1">
      <w:pPr>
        <w:spacing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9A1" w:rsidRPr="00B779A1" w:rsidRDefault="00B779A1" w:rsidP="00B779A1">
      <w:pPr>
        <w:spacing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9A1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«Ромашка» сообщает, что на </w:t>
      </w:r>
      <w:r w:rsidRPr="00B779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01.01.2020           </w:t>
      </w:r>
      <w:r w:rsidRPr="00B779A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(дата подачи заявки)</w:t>
      </w:r>
      <w:r w:rsidRPr="00B779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779A1">
        <w:rPr>
          <w:rFonts w:ascii="Times New Roman" w:eastAsia="Calibri" w:hAnsi="Times New Roman" w:cs="Times New Roman"/>
          <w:sz w:val="24"/>
          <w:szCs w:val="24"/>
        </w:rPr>
        <w:t>не имеет задолженности перед работниками по выплате заработной плате более 3 (трех) месяцев.</w:t>
      </w:r>
    </w:p>
    <w:p w:rsidR="00B779A1" w:rsidRPr="00B779A1" w:rsidRDefault="00B779A1" w:rsidP="00B77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79A1" w:rsidRPr="00B779A1" w:rsidRDefault="00B779A1" w:rsidP="00B77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79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79A1" w:rsidRPr="00B779A1" w:rsidRDefault="00B779A1" w:rsidP="00B779A1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B779A1"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  <w:r w:rsidRPr="00B779A1">
        <w:rPr>
          <w:rFonts w:ascii="Times New Roman" w:eastAsia="Calibri" w:hAnsi="Times New Roman" w:cs="Times New Roman"/>
          <w:sz w:val="24"/>
          <w:szCs w:val="24"/>
        </w:rPr>
        <w:tab/>
      </w:r>
      <w:r w:rsidRPr="00B779A1">
        <w:rPr>
          <w:rFonts w:ascii="Times New Roman" w:eastAsia="Calibri" w:hAnsi="Times New Roman" w:cs="Times New Roman"/>
          <w:sz w:val="24"/>
          <w:szCs w:val="24"/>
        </w:rPr>
        <w:tab/>
      </w:r>
      <w:r w:rsidRPr="00B779A1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______________</w:t>
      </w:r>
      <w:r w:rsidRPr="00B779A1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  <w:r w:rsidRPr="00B779A1">
        <w:rPr>
          <w:rFonts w:ascii="Times New Roman" w:eastAsia="Calibri" w:hAnsi="Times New Roman" w:cs="Times New Roman"/>
          <w:color w:val="0070C0"/>
          <w:sz w:val="24"/>
          <w:szCs w:val="24"/>
        </w:rPr>
        <w:tab/>
        <w:t xml:space="preserve">                       </w:t>
      </w:r>
      <w:r w:rsidRPr="00B77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79A1">
        <w:rPr>
          <w:rFonts w:ascii="Times New Roman" w:eastAsia="Calibri" w:hAnsi="Times New Roman" w:cs="Times New Roman"/>
          <w:sz w:val="24"/>
          <w:szCs w:val="24"/>
        </w:rPr>
        <w:t>А.С.Иванов</w:t>
      </w:r>
      <w:proofErr w:type="spellEnd"/>
    </w:p>
    <w:p w:rsidR="00B779A1" w:rsidRPr="00B779A1" w:rsidRDefault="00B779A1" w:rsidP="00B779A1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:rsidR="00B779A1" w:rsidRPr="00B779A1" w:rsidRDefault="00B779A1" w:rsidP="00B779A1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B779A1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                         ______________                                          </w:t>
      </w:r>
      <w:proofErr w:type="spellStart"/>
      <w:r w:rsidRPr="00B779A1">
        <w:rPr>
          <w:rFonts w:ascii="Times New Roman" w:eastAsia="Calibri" w:hAnsi="Times New Roman" w:cs="Times New Roman"/>
          <w:sz w:val="24"/>
          <w:szCs w:val="24"/>
        </w:rPr>
        <w:t>И.И.Иванова</w:t>
      </w:r>
      <w:proofErr w:type="spellEnd"/>
    </w:p>
    <w:p w:rsidR="00B779A1" w:rsidRPr="00B779A1" w:rsidRDefault="00B779A1" w:rsidP="00B779A1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:rsidR="00B779A1" w:rsidRPr="00B779A1" w:rsidRDefault="00B779A1" w:rsidP="00B779A1">
      <w:pPr>
        <w:spacing w:line="34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779A1">
        <w:rPr>
          <w:rFonts w:ascii="Times New Roman" w:eastAsia="Calibri" w:hAnsi="Times New Roman" w:cs="Times New Roman"/>
          <w:sz w:val="24"/>
          <w:szCs w:val="24"/>
        </w:rPr>
        <w:t>М. П.</w:t>
      </w:r>
    </w:p>
    <w:p w:rsidR="006C326B" w:rsidRDefault="006C326B"/>
    <w:sectPr w:rsidR="006C326B" w:rsidSect="00B779A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BBF"/>
    <w:multiLevelType w:val="hybridMultilevel"/>
    <w:tmpl w:val="5E28C156"/>
    <w:lvl w:ilvl="0" w:tplc="472A786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A76994"/>
    <w:multiLevelType w:val="hybridMultilevel"/>
    <w:tmpl w:val="BF9EC21C"/>
    <w:lvl w:ilvl="0" w:tplc="C02CCC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C40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DF06D1"/>
    <w:multiLevelType w:val="multilevel"/>
    <w:tmpl w:val="8056E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546C7F"/>
    <w:multiLevelType w:val="hybridMultilevel"/>
    <w:tmpl w:val="B25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3984"/>
    <w:multiLevelType w:val="hybridMultilevel"/>
    <w:tmpl w:val="64267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AF66A6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A624F3"/>
    <w:multiLevelType w:val="hybridMultilevel"/>
    <w:tmpl w:val="F3BC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24AC"/>
    <w:multiLevelType w:val="multilevel"/>
    <w:tmpl w:val="3E4677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BA2B7C"/>
    <w:multiLevelType w:val="hybridMultilevel"/>
    <w:tmpl w:val="9AF65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44B1"/>
    <w:multiLevelType w:val="hybridMultilevel"/>
    <w:tmpl w:val="E7DEB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5944"/>
    <w:multiLevelType w:val="multilevel"/>
    <w:tmpl w:val="ED66EAB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BCB23B5"/>
    <w:multiLevelType w:val="hybridMultilevel"/>
    <w:tmpl w:val="7B6EB6C4"/>
    <w:lvl w:ilvl="0" w:tplc="33D251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F771F"/>
    <w:multiLevelType w:val="hybridMultilevel"/>
    <w:tmpl w:val="CF4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C0019"/>
    <w:multiLevelType w:val="hybridMultilevel"/>
    <w:tmpl w:val="7FA67A50"/>
    <w:lvl w:ilvl="0" w:tplc="5372B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841C2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88445D"/>
    <w:multiLevelType w:val="multilevel"/>
    <w:tmpl w:val="2D2094E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B71769F"/>
    <w:multiLevelType w:val="multilevel"/>
    <w:tmpl w:val="D2F8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7D0D22"/>
    <w:multiLevelType w:val="multilevel"/>
    <w:tmpl w:val="0206F5D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1">
    <w:nsid w:val="58A6130B"/>
    <w:multiLevelType w:val="hybridMultilevel"/>
    <w:tmpl w:val="6598E6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5C6DA7"/>
    <w:multiLevelType w:val="hybridMultilevel"/>
    <w:tmpl w:val="F392B1B4"/>
    <w:lvl w:ilvl="0" w:tplc="F510F5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7607D"/>
    <w:multiLevelType w:val="multilevel"/>
    <w:tmpl w:val="F156F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F76BD"/>
    <w:multiLevelType w:val="hybridMultilevel"/>
    <w:tmpl w:val="A606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70A76"/>
    <w:multiLevelType w:val="hybridMultilevel"/>
    <w:tmpl w:val="8F287D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4D27845"/>
    <w:multiLevelType w:val="multilevel"/>
    <w:tmpl w:val="A5A09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606194E"/>
    <w:multiLevelType w:val="hybridMultilevel"/>
    <w:tmpl w:val="972AC3CE"/>
    <w:lvl w:ilvl="0" w:tplc="C7049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FC0A48"/>
    <w:multiLevelType w:val="hybridMultilevel"/>
    <w:tmpl w:val="42F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30"/>
  </w:num>
  <w:num w:numId="5">
    <w:abstractNumId w:val="31"/>
  </w:num>
  <w:num w:numId="6">
    <w:abstractNumId w:val="25"/>
  </w:num>
  <w:num w:numId="7">
    <w:abstractNumId w:val="18"/>
  </w:num>
  <w:num w:numId="8">
    <w:abstractNumId w:val="2"/>
  </w:num>
  <w:num w:numId="9">
    <w:abstractNumId w:val="22"/>
  </w:num>
  <w:num w:numId="10">
    <w:abstractNumId w:val="29"/>
  </w:num>
  <w:num w:numId="11">
    <w:abstractNumId w:val="13"/>
  </w:num>
  <w:num w:numId="12">
    <w:abstractNumId w:val="9"/>
  </w:num>
  <w:num w:numId="13">
    <w:abstractNumId w:val="21"/>
  </w:num>
  <w:num w:numId="14">
    <w:abstractNumId w:val="5"/>
  </w:num>
  <w:num w:numId="15">
    <w:abstractNumId w:val="8"/>
  </w:num>
  <w:num w:numId="16">
    <w:abstractNumId w:val="7"/>
  </w:num>
  <w:num w:numId="17">
    <w:abstractNumId w:val="6"/>
  </w:num>
  <w:num w:numId="18">
    <w:abstractNumId w:val="26"/>
  </w:num>
  <w:num w:numId="19">
    <w:abstractNumId w:val="23"/>
  </w:num>
  <w:num w:numId="20">
    <w:abstractNumId w:val="15"/>
  </w:num>
  <w:num w:numId="21">
    <w:abstractNumId w:val="32"/>
  </w:num>
  <w:num w:numId="22">
    <w:abstractNumId w:val="0"/>
  </w:num>
  <w:num w:numId="23">
    <w:abstractNumId w:val="16"/>
  </w:num>
  <w:num w:numId="24">
    <w:abstractNumId w:val="1"/>
  </w:num>
  <w:num w:numId="25">
    <w:abstractNumId w:val="4"/>
  </w:num>
  <w:num w:numId="26">
    <w:abstractNumId w:val="27"/>
  </w:num>
  <w:num w:numId="27">
    <w:abstractNumId w:val="14"/>
  </w:num>
  <w:num w:numId="28">
    <w:abstractNumId w:val="3"/>
  </w:num>
  <w:num w:numId="29">
    <w:abstractNumId w:val="28"/>
  </w:num>
  <w:num w:numId="30">
    <w:abstractNumId w:val="24"/>
  </w:num>
  <w:num w:numId="31">
    <w:abstractNumId w:val="12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81"/>
    <w:rsid w:val="00495B81"/>
    <w:rsid w:val="006C326B"/>
    <w:rsid w:val="00B779A1"/>
    <w:rsid w:val="00C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B779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79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779A1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9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79A1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B779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779A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9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79A1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9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B779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779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79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9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A1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B779A1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B779A1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779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779A1"/>
  </w:style>
  <w:style w:type="paragraph" w:styleId="a7">
    <w:name w:val="header"/>
    <w:basedOn w:val="a"/>
    <w:link w:val="a8"/>
    <w:uiPriority w:val="99"/>
    <w:unhideWhenUsed/>
    <w:rsid w:val="00B779A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779A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B779A1"/>
    <w:rPr>
      <w:color w:val="003399"/>
      <w:u w:val="single"/>
    </w:rPr>
  </w:style>
  <w:style w:type="character" w:styleId="aa">
    <w:name w:val="Strong"/>
    <w:uiPriority w:val="22"/>
    <w:qFormat/>
    <w:rsid w:val="00B779A1"/>
    <w:rPr>
      <w:b/>
      <w:bCs/>
    </w:rPr>
  </w:style>
  <w:style w:type="paragraph" w:customStyle="1" w:styleId="ConsPlusNormal">
    <w:name w:val="ConsPlusNormal"/>
    <w:rsid w:val="00B779A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779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779A1"/>
  </w:style>
  <w:style w:type="paragraph" w:customStyle="1" w:styleId="Iiiaeuiue">
    <w:name w:val="Ii?iaeuiue"/>
    <w:uiPriority w:val="99"/>
    <w:rsid w:val="00B779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B779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779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B779A1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B779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779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B779A1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B779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77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B779A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B779A1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B7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согласия"/>
    <w:basedOn w:val="a"/>
    <w:rsid w:val="00B779A1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B779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B779A1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B779A1"/>
    <w:pPr>
      <w:ind w:left="566" w:hanging="283"/>
      <w:contextualSpacing/>
    </w:pPr>
  </w:style>
  <w:style w:type="character" w:customStyle="1" w:styleId="FontStyle72">
    <w:name w:val="Font Style72"/>
    <w:uiPriority w:val="99"/>
    <w:rsid w:val="00B779A1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B779A1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77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779A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77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779A1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779A1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779A1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B779A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79A1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B779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779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B779A1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B779A1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B779A1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9A1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B779A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9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B779A1"/>
  </w:style>
  <w:style w:type="paragraph" w:customStyle="1" w:styleId="afd">
    <w:name w:val="Îáû÷íûé.Íîðìàëüíûé"/>
    <w:uiPriority w:val="99"/>
    <w:rsid w:val="00B779A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B779A1"/>
    <w:rPr>
      <w:rFonts w:cs="Times New Roman"/>
    </w:rPr>
  </w:style>
  <w:style w:type="paragraph" w:styleId="aff">
    <w:name w:val="footer"/>
    <w:basedOn w:val="a"/>
    <w:link w:val="aff0"/>
    <w:uiPriority w:val="99"/>
    <w:rsid w:val="00B779A1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B779A1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B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779A1"/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B77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7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B779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B779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B779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B7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e08d780e522959bb858bdf4d5aafcemsolistparagraph">
    <w:name w:val="c0e08d780e522959bb858bdf4d5aafcemsolistparagraph"/>
    <w:basedOn w:val="a"/>
    <w:rsid w:val="00B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B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779A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79A1"/>
    <w:rPr>
      <w:rFonts w:ascii="Consolas" w:hAnsi="Consolas" w:cs="Consolas"/>
      <w:sz w:val="20"/>
      <w:szCs w:val="20"/>
    </w:rPr>
  </w:style>
  <w:style w:type="numbering" w:customStyle="1" w:styleId="1">
    <w:name w:val="Стиль1"/>
    <w:uiPriority w:val="99"/>
    <w:rsid w:val="00B779A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B779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79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779A1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9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79A1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B779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779A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9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79A1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9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B779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779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79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9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A1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B779A1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B779A1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779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779A1"/>
  </w:style>
  <w:style w:type="paragraph" w:styleId="a7">
    <w:name w:val="header"/>
    <w:basedOn w:val="a"/>
    <w:link w:val="a8"/>
    <w:uiPriority w:val="99"/>
    <w:unhideWhenUsed/>
    <w:rsid w:val="00B779A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779A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B779A1"/>
    <w:rPr>
      <w:color w:val="003399"/>
      <w:u w:val="single"/>
    </w:rPr>
  </w:style>
  <w:style w:type="character" w:styleId="aa">
    <w:name w:val="Strong"/>
    <w:uiPriority w:val="22"/>
    <w:qFormat/>
    <w:rsid w:val="00B779A1"/>
    <w:rPr>
      <w:b/>
      <w:bCs/>
    </w:rPr>
  </w:style>
  <w:style w:type="paragraph" w:customStyle="1" w:styleId="ConsPlusNormal">
    <w:name w:val="ConsPlusNormal"/>
    <w:rsid w:val="00B779A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779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779A1"/>
  </w:style>
  <w:style w:type="paragraph" w:customStyle="1" w:styleId="Iiiaeuiue">
    <w:name w:val="Ii?iaeuiue"/>
    <w:uiPriority w:val="99"/>
    <w:rsid w:val="00B779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B779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779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B779A1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B779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779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B779A1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B779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77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B779A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B779A1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B7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согласия"/>
    <w:basedOn w:val="a"/>
    <w:rsid w:val="00B779A1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B779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B779A1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B779A1"/>
    <w:pPr>
      <w:ind w:left="566" w:hanging="283"/>
      <w:contextualSpacing/>
    </w:pPr>
  </w:style>
  <w:style w:type="character" w:customStyle="1" w:styleId="FontStyle72">
    <w:name w:val="Font Style72"/>
    <w:uiPriority w:val="99"/>
    <w:rsid w:val="00B779A1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B779A1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77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779A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77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779A1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779A1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779A1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B779A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79A1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B779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779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B779A1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B779A1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B779A1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9A1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B779A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9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B779A1"/>
  </w:style>
  <w:style w:type="paragraph" w:customStyle="1" w:styleId="afd">
    <w:name w:val="Îáû÷íûé.Íîðìàëüíûé"/>
    <w:uiPriority w:val="99"/>
    <w:rsid w:val="00B779A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B779A1"/>
    <w:rPr>
      <w:rFonts w:cs="Times New Roman"/>
    </w:rPr>
  </w:style>
  <w:style w:type="paragraph" w:styleId="aff">
    <w:name w:val="footer"/>
    <w:basedOn w:val="a"/>
    <w:link w:val="aff0"/>
    <w:uiPriority w:val="99"/>
    <w:rsid w:val="00B779A1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B779A1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B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779A1"/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B77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7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B779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B779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B779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B7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e08d780e522959bb858bdf4d5aafcemsolistparagraph">
    <w:name w:val="c0e08d780e522959bb858bdf4d5aafcemsolistparagraph"/>
    <w:basedOn w:val="a"/>
    <w:rsid w:val="00B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B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779A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79A1"/>
    <w:rPr>
      <w:rFonts w:ascii="Consolas" w:hAnsi="Consolas" w:cs="Consolas"/>
      <w:sz w:val="20"/>
      <w:szCs w:val="20"/>
    </w:rPr>
  </w:style>
  <w:style w:type="numbering" w:customStyle="1" w:styleId="1">
    <w:name w:val="Стиль1"/>
    <w:uiPriority w:val="99"/>
    <w:rsid w:val="00B779A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AE4620C35E5234C686B04FA96896CDF3B08BEFB258EE85CECAC4F563S2I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5253</Words>
  <Characters>29943</Characters>
  <Application>Microsoft Office Word</Application>
  <DocSecurity>0</DocSecurity>
  <Lines>249</Lines>
  <Paragraphs>70</Paragraphs>
  <ScaleCrop>false</ScaleCrop>
  <Company/>
  <LinksUpToDate>false</LinksUpToDate>
  <CharactersWithSpaces>35126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Komp_1</dc:creator>
  <cp:keywords/>
  <dc:description/>
  <cp:lastModifiedBy>Komp_1</cp:lastModifiedBy>
  <cp:revision>2</cp:revision>
  <dcterms:created xsi:type="dcterms:W3CDTF">2022-11-01T11:35:00Z</dcterms:created>
  <dcterms:modified xsi:type="dcterms:W3CDTF">2022-11-01T11:37:00Z</dcterms:modified>
</cp:coreProperties>
</file>